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shd w:val="clear" w:color="auto" w:fill="FFFFFF"/>
        <w:tblCellMar>
          <w:left w:w="0" w:type="dxa"/>
          <w:right w:w="0" w:type="dxa"/>
        </w:tblCellMar>
        <w:tblLook w:val="04A0"/>
      </w:tblPr>
      <w:tblGrid>
        <w:gridCol w:w="3348"/>
        <w:gridCol w:w="6570"/>
      </w:tblGrid>
      <w:tr w:rsidR="00DF0889" w:rsidRPr="00DF0889" w:rsidTr="00DF0889">
        <w:trPr>
          <w:tblCellSpacing w:w="0" w:type="dxa"/>
        </w:trPr>
        <w:tc>
          <w:tcPr>
            <w:tcW w:w="3348" w:type="dxa"/>
            <w:shd w:val="clear" w:color="auto" w:fill="FFFFFF"/>
            <w:tcMar>
              <w:top w:w="0" w:type="dxa"/>
              <w:left w:w="108" w:type="dxa"/>
              <w:bottom w:w="0" w:type="dxa"/>
              <w:right w:w="108" w:type="dxa"/>
            </w:tcMar>
            <w:hideMark/>
          </w:tcPr>
          <w:p w:rsidR="00DF0889" w:rsidRPr="00DF0889" w:rsidRDefault="00DF0889" w:rsidP="00DF0889">
            <w:pPr>
              <w:spacing w:before="120" w:after="120" w:line="234" w:lineRule="atLeast"/>
              <w:jc w:val="center"/>
              <w:rPr>
                <w:rFonts w:ascii="Arial" w:eastAsia="Times New Roman" w:hAnsi="Arial" w:cs="Arial"/>
                <w:color w:val="000000"/>
                <w:sz w:val="28"/>
                <w:szCs w:val="18"/>
              </w:rPr>
            </w:pPr>
            <w:r w:rsidRPr="00DF0889">
              <w:rPr>
                <w:rFonts w:ascii="Arial" w:eastAsia="Times New Roman" w:hAnsi="Arial" w:cs="Arial"/>
                <w:b/>
                <w:bCs/>
                <w:color w:val="000000"/>
                <w:sz w:val="28"/>
                <w:szCs w:val="18"/>
                <w:lang w:val="vi-VN"/>
              </w:rPr>
              <w:t>BỘ Y TẾ</w:t>
            </w:r>
            <w:r w:rsidRPr="00DF0889">
              <w:rPr>
                <w:rFonts w:ascii="Arial" w:eastAsia="Times New Roman" w:hAnsi="Arial" w:cs="Arial"/>
                <w:b/>
                <w:bCs/>
                <w:color w:val="000000"/>
                <w:sz w:val="28"/>
                <w:szCs w:val="18"/>
                <w:lang w:val="vi-VN"/>
              </w:rPr>
              <w:br/>
              <w:t>-------</w:t>
            </w:r>
          </w:p>
        </w:tc>
        <w:tc>
          <w:tcPr>
            <w:tcW w:w="6570" w:type="dxa"/>
            <w:shd w:val="clear" w:color="auto" w:fill="FFFFFF"/>
            <w:tcMar>
              <w:top w:w="0" w:type="dxa"/>
              <w:left w:w="108" w:type="dxa"/>
              <w:bottom w:w="0" w:type="dxa"/>
              <w:right w:w="108" w:type="dxa"/>
            </w:tcMar>
            <w:hideMark/>
          </w:tcPr>
          <w:p w:rsidR="00DF0889" w:rsidRPr="00DF0889" w:rsidRDefault="00DF0889" w:rsidP="00DF0889">
            <w:pPr>
              <w:spacing w:before="120" w:after="120" w:line="234" w:lineRule="atLeast"/>
              <w:jc w:val="center"/>
              <w:rPr>
                <w:rFonts w:ascii="Arial" w:eastAsia="Times New Roman" w:hAnsi="Arial" w:cs="Arial"/>
                <w:color w:val="000000"/>
                <w:sz w:val="28"/>
                <w:szCs w:val="18"/>
              </w:rPr>
            </w:pPr>
            <w:r w:rsidRPr="00DF0889">
              <w:rPr>
                <w:rFonts w:ascii="Arial" w:eastAsia="Times New Roman" w:hAnsi="Arial" w:cs="Arial"/>
                <w:b/>
                <w:bCs/>
                <w:color w:val="000000"/>
                <w:sz w:val="28"/>
                <w:szCs w:val="18"/>
                <w:lang w:val="vi-VN"/>
              </w:rPr>
              <w:t>CỘNG HÒA XÃ HỘI CHỦ NGHĨA VIỆT NAM</w:t>
            </w:r>
            <w:r w:rsidRPr="00DF0889">
              <w:rPr>
                <w:rFonts w:ascii="Arial" w:eastAsia="Times New Roman" w:hAnsi="Arial" w:cs="Arial"/>
                <w:b/>
                <w:bCs/>
                <w:color w:val="000000"/>
                <w:sz w:val="28"/>
                <w:szCs w:val="18"/>
                <w:lang w:val="vi-VN"/>
              </w:rPr>
              <w:br/>
              <w:t>Độc lập - Tự do - Hạnh phúc</w:t>
            </w:r>
            <w:r w:rsidRPr="00DF0889">
              <w:rPr>
                <w:rFonts w:ascii="Arial" w:eastAsia="Times New Roman" w:hAnsi="Arial" w:cs="Arial"/>
                <w:b/>
                <w:bCs/>
                <w:color w:val="000000"/>
                <w:sz w:val="28"/>
                <w:szCs w:val="18"/>
                <w:lang w:val="vi-VN"/>
              </w:rPr>
              <w:br/>
              <w:t>---------------</w:t>
            </w:r>
          </w:p>
        </w:tc>
      </w:tr>
      <w:tr w:rsidR="00DF0889" w:rsidRPr="00DF0889" w:rsidTr="00DF0889">
        <w:trPr>
          <w:tblCellSpacing w:w="0" w:type="dxa"/>
        </w:trPr>
        <w:tc>
          <w:tcPr>
            <w:tcW w:w="3348" w:type="dxa"/>
            <w:shd w:val="clear" w:color="auto" w:fill="FFFFFF"/>
            <w:tcMar>
              <w:top w:w="0" w:type="dxa"/>
              <w:left w:w="108" w:type="dxa"/>
              <w:bottom w:w="0" w:type="dxa"/>
              <w:right w:w="108" w:type="dxa"/>
            </w:tcMar>
            <w:hideMark/>
          </w:tcPr>
          <w:p w:rsidR="00DF0889" w:rsidRPr="00DF0889" w:rsidRDefault="00DF0889" w:rsidP="00DF0889">
            <w:pPr>
              <w:spacing w:before="120" w:after="120" w:line="234" w:lineRule="atLeast"/>
              <w:jc w:val="center"/>
              <w:rPr>
                <w:rFonts w:ascii="Arial" w:eastAsia="Times New Roman" w:hAnsi="Arial" w:cs="Arial"/>
                <w:color w:val="000000"/>
                <w:sz w:val="28"/>
                <w:szCs w:val="18"/>
              </w:rPr>
            </w:pPr>
            <w:r w:rsidRPr="00DF0889">
              <w:rPr>
                <w:rFonts w:ascii="Arial" w:eastAsia="Times New Roman" w:hAnsi="Arial" w:cs="Arial"/>
                <w:color w:val="000000"/>
                <w:sz w:val="28"/>
                <w:szCs w:val="18"/>
                <w:lang w:val="vi-VN"/>
              </w:rPr>
              <w:t>Số: 4</w:t>
            </w:r>
            <w:r w:rsidRPr="00DF0889">
              <w:rPr>
                <w:rFonts w:ascii="Arial" w:eastAsia="Times New Roman" w:hAnsi="Arial" w:cs="Arial"/>
                <w:color w:val="000000"/>
                <w:sz w:val="28"/>
                <w:szCs w:val="18"/>
              </w:rPr>
              <w:t>4/2018</w:t>
            </w:r>
            <w:r w:rsidRPr="00DF0889">
              <w:rPr>
                <w:rFonts w:ascii="Arial" w:eastAsia="Times New Roman" w:hAnsi="Arial" w:cs="Arial"/>
                <w:color w:val="000000"/>
                <w:sz w:val="28"/>
                <w:szCs w:val="18"/>
                <w:lang w:val="vi-VN"/>
              </w:rPr>
              <w:t>/</w:t>
            </w:r>
            <w:r w:rsidRPr="00DF0889">
              <w:rPr>
                <w:rFonts w:ascii="Arial" w:eastAsia="Times New Roman" w:hAnsi="Arial" w:cs="Arial"/>
                <w:color w:val="000000"/>
                <w:sz w:val="28"/>
                <w:szCs w:val="18"/>
              </w:rPr>
              <w:t>TT</w:t>
            </w:r>
            <w:r w:rsidRPr="00DF0889">
              <w:rPr>
                <w:rFonts w:ascii="Arial" w:eastAsia="Times New Roman" w:hAnsi="Arial" w:cs="Arial"/>
                <w:color w:val="000000"/>
                <w:sz w:val="28"/>
                <w:szCs w:val="18"/>
                <w:lang w:val="vi-VN"/>
              </w:rPr>
              <w:t>-BYT</w:t>
            </w:r>
          </w:p>
        </w:tc>
        <w:tc>
          <w:tcPr>
            <w:tcW w:w="6570" w:type="dxa"/>
            <w:shd w:val="clear" w:color="auto" w:fill="FFFFFF"/>
            <w:tcMar>
              <w:top w:w="0" w:type="dxa"/>
              <w:left w:w="108" w:type="dxa"/>
              <w:bottom w:w="0" w:type="dxa"/>
              <w:right w:w="108" w:type="dxa"/>
            </w:tcMar>
            <w:hideMark/>
          </w:tcPr>
          <w:p w:rsidR="00DF0889" w:rsidRPr="00DF0889" w:rsidRDefault="00DF0889" w:rsidP="00DF0889">
            <w:pPr>
              <w:spacing w:before="120" w:after="120" w:line="234" w:lineRule="atLeast"/>
              <w:jc w:val="center"/>
              <w:rPr>
                <w:rFonts w:ascii="Arial" w:eastAsia="Times New Roman" w:hAnsi="Arial" w:cs="Arial"/>
                <w:color w:val="000000"/>
                <w:sz w:val="28"/>
                <w:szCs w:val="18"/>
              </w:rPr>
            </w:pPr>
            <w:r w:rsidRPr="00DF0889">
              <w:rPr>
                <w:rFonts w:ascii="Arial" w:eastAsia="Times New Roman" w:hAnsi="Arial" w:cs="Arial"/>
                <w:i/>
                <w:iCs/>
                <w:color w:val="000000"/>
                <w:sz w:val="28"/>
                <w:szCs w:val="18"/>
                <w:lang w:val="vi-VN"/>
              </w:rPr>
              <w:t>Hà Nội, ngày </w:t>
            </w:r>
            <w:r w:rsidRPr="00DF0889">
              <w:rPr>
                <w:rFonts w:ascii="Arial" w:eastAsia="Times New Roman" w:hAnsi="Arial" w:cs="Arial"/>
                <w:i/>
                <w:iCs/>
                <w:color w:val="000000"/>
                <w:sz w:val="28"/>
                <w:szCs w:val="18"/>
              </w:rPr>
              <w:t>28</w:t>
            </w:r>
            <w:r w:rsidRPr="00DF0889">
              <w:rPr>
                <w:rFonts w:ascii="Arial" w:eastAsia="Times New Roman" w:hAnsi="Arial" w:cs="Arial"/>
                <w:i/>
                <w:iCs/>
                <w:color w:val="000000"/>
                <w:sz w:val="28"/>
                <w:szCs w:val="18"/>
                <w:lang w:val="vi-VN"/>
              </w:rPr>
              <w:t> tháng</w:t>
            </w:r>
            <w:r w:rsidRPr="00DF0889">
              <w:rPr>
                <w:rFonts w:ascii="Arial" w:eastAsia="Times New Roman" w:hAnsi="Arial" w:cs="Arial"/>
                <w:i/>
                <w:iCs/>
                <w:color w:val="000000"/>
                <w:sz w:val="28"/>
                <w:szCs w:val="18"/>
              </w:rPr>
              <w:t> 12</w:t>
            </w:r>
            <w:r w:rsidRPr="00DF0889">
              <w:rPr>
                <w:rFonts w:ascii="Arial" w:eastAsia="Times New Roman" w:hAnsi="Arial" w:cs="Arial"/>
                <w:i/>
                <w:iCs/>
                <w:color w:val="000000"/>
                <w:sz w:val="28"/>
                <w:szCs w:val="18"/>
                <w:lang w:val="vi-VN"/>
              </w:rPr>
              <w:t> năm 2018</w:t>
            </w:r>
          </w:p>
        </w:tc>
      </w:tr>
    </w:tbl>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rPr>
        <w:t> </w:t>
      </w:r>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0" w:name="loai_1"/>
      <w:r w:rsidRPr="00DF0889">
        <w:rPr>
          <w:rFonts w:ascii="Arial" w:eastAsia="Times New Roman" w:hAnsi="Arial" w:cs="Arial"/>
          <w:b/>
          <w:bCs/>
          <w:color w:val="000000"/>
          <w:sz w:val="34"/>
          <w:szCs w:val="24"/>
          <w:lang w:val="vi-VN"/>
        </w:rPr>
        <w:t>THÔNG TƯ</w:t>
      </w:r>
      <w:bookmarkEnd w:id="0"/>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1" w:name="loai_1_name"/>
      <w:r w:rsidRPr="00DF0889">
        <w:rPr>
          <w:rFonts w:ascii="Arial" w:eastAsia="Times New Roman" w:hAnsi="Arial" w:cs="Arial"/>
          <w:color w:val="000000"/>
          <w:sz w:val="28"/>
          <w:szCs w:val="18"/>
          <w:lang w:val="vi-VN"/>
        </w:rPr>
        <w:t>QUY ĐỊNH VỀ KÊ ĐƠN THUỐC CỔ TRUYỀN, THUỐC DƯỢC LIỆU VÀ KÊ ĐƠN KẾT HỢP THUỐC CỔ TRUYỀN, THUỐC DƯỢC LIỆU VỚI THUỐC HÓA DƯỢC</w:t>
      </w:r>
      <w:bookmarkEnd w:id="1"/>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proofErr w:type="spellStart"/>
      <w:r w:rsidRPr="00DF0889">
        <w:rPr>
          <w:rFonts w:ascii="Arial" w:eastAsia="Times New Roman" w:hAnsi="Arial" w:cs="Arial"/>
          <w:i/>
          <w:iCs/>
          <w:color w:val="000000"/>
          <w:sz w:val="28"/>
          <w:szCs w:val="18"/>
        </w:rPr>
        <w:t>Căn</w:t>
      </w:r>
      <w:proofErr w:type="spellEnd"/>
      <w:r w:rsidRPr="00DF0889">
        <w:rPr>
          <w:rFonts w:ascii="Arial" w:eastAsia="Times New Roman" w:hAnsi="Arial" w:cs="Arial"/>
          <w:i/>
          <w:iCs/>
          <w:color w:val="000000"/>
          <w:sz w:val="28"/>
          <w:szCs w:val="18"/>
        </w:rPr>
        <w:t xml:space="preserve"> </w:t>
      </w:r>
      <w:proofErr w:type="spellStart"/>
      <w:r w:rsidRPr="00DF0889">
        <w:rPr>
          <w:rFonts w:ascii="Arial" w:eastAsia="Times New Roman" w:hAnsi="Arial" w:cs="Arial"/>
          <w:i/>
          <w:iCs/>
          <w:color w:val="000000"/>
          <w:sz w:val="28"/>
          <w:szCs w:val="18"/>
        </w:rPr>
        <w:t>cứ</w:t>
      </w:r>
      <w:proofErr w:type="spellEnd"/>
      <w:r w:rsidRPr="00DF0889">
        <w:rPr>
          <w:rFonts w:ascii="Arial" w:eastAsia="Times New Roman" w:hAnsi="Arial" w:cs="Arial"/>
          <w:i/>
          <w:iCs/>
          <w:color w:val="000000"/>
          <w:sz w:val="28"/>
          <w:szCs w:val="18"/>
        </w:rPr>
        <w:t> </w:t>
      </w:r>
      <w:r w:rsidRPr="00DF0889">
        <w:rPr>
          <w:rFonts w:ascii="Arial" w:eastAsia="Times New Roman" w:hAnsi="Arial" w:cs="Arial"/>
          <w:i/>
          <w:iCs/>
          <w:color w:val="000000"/>
          <w:sz w:val="28"/>
          <w:szCs w:val="18"/>
          <w:lang w:val="vi-VN"/>
        </w:rPr>
        <w:t>L</w:t>
      </w:r>
      <w:proofErr w:type="spellStart"/>
      <w:r w:rsidRPr="00DF0889">
        <w:rPr>
          <w:rFonts w:ascii="Arial" w:eastAsia="Times New Roman" w:hAnsi="Arial" w:cs="Arial"/>
          <w:i/>
          <w:iCs/>
          <w:color w:val="000000"/>
          <w:sz w:val="28"/>
          <w:szCs w:val="18"/>
        </w:rPr>
        <w:t>uậ</w:t>
      </w:r>
      <w:proofErr w:type="spellEnd"/>
      <w:r w:rsidRPr="00DF0889">
        <w:rPr>
          <w:rFonts w:ascii="Arial" w:eastAsia="Times New Roman" w:hAnsi="Arial" w:cs="Arial"/>
          <w:i/>
          <w:iCs/>
          <w:color w:val="000000"/>
          <w:sz w:val="28"/>
          <w:szCs w:val="18"/>
          <w:lang w:val="vi-VN"/>
        </w:rPr>
        <w:t>t Dược số 105/2016/</w:t>
      </w:r>
      <w:r w:rsidRPr="00DF0889">
        <w:rPr>
          <w:rFonts w:ascii="Arial" w:eastAsia="Times New Roman" w:hAnsi="Arial" w:cs="Arial"/>
          <w:i/>
          <w:iCs/>
          <w:color w:val="000000"/>
          <w:sz w:val="28"/>
          <w:szCs w:val="18"/>
        </w:rPr>
        <w:t>Q</w:t>
      </w:r>
      <w:r w:rsidRPr="00DF0889">
        <w:rPr>
          <w:rFonts w:ascii="Arial" w:eastAsia="Times New Roman" w:hAnsi="Arial" w:cs="Arial"/>
          <w:i/>
          <w:iCs/>
          <w:color w:val="000000"/>
          <w:sz w:val="28"/>
          <w:szCs w:val="18"/>
          <w:lang w:val="vi-VN"/>
        </w:rPr>
        <w:t>H13 ngày 06 tháng 4 năm 2016;</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proofErr w:type="spellStart"/>
      <w:r w:rsidRPr="00DF0889">
        <w:rPr>
          <w:rFonts w:ascii="Arial" w:eastAsia="Times New Roman" w:hAnsi="Arial" w:cs="Arial"/>
          <w:i/>
          <w:iCs/>
          <w:color w:val="000000"/>
          <w:sz w:val="28"/>
          <w:szCs w:val="18"/>
        </w:rPr>
        <w:t>Căn</w:t>
      </w:r>
      <w:proofErr w:type="spellEnd"/>
      <w:r w:rsidRPr="00DF0889">
        <w:rPr>
          <w:rFonts w:ascii="Arial" w:eastAsia="Times New Roman" w:hAnsi="Arial" w:cs="Arial"/>
          <w:i/>
          <w:iCs/>
          <w:color w:val="000000"/>
          <w:sz w:val="28"/>
          <w:szCs w:val="18"/>
        </w:rPr>
        <w:t> </w:t>
      </w:r>
      <w:r w:rsidRPr="00DF0889">
        <w:rPr>
          <w:rFonts w:ascii="Arial" w:eastAsia="Times New Roman" w:hAnsi="Arial" w:cs="Arial"/>
          <w:i/>
          <w:iCs/>
          <w:color w:val="000000"/>
          <w:sz w:val="28"/>
          <w:szCs w:val="18"/>
          <w:lang w:val="vi-VN"/>
        </w:rPr>
        <w:t>cứ Luật khám </w:t>
      </w:r>
      <w:proofErr w:type="spellStart"/>
      <w:r w:rsidRPr="00DF0889">
        <w:rPr>
          <w:rFonts w:ascii="Arial" w:eastAsia="Times New Roman" w:hAnsi="Arial" w:cs="Arial"/>
          <w:i/>
          <w:iCs/>
          <w:color w:val="000000"/>
          <w:sz w:val="28"/>
          <w:szCs w:val="18"/>
        </w:rPr>
        <w:t>bệ</w:t>
      </w:r>
      <w:proofErr w:type="spellEnd"/>
      <w:r w:rsidRPr="00DF0889">
        <w:rPr>
          <w:rFonts w:ascii="Arial" w:eastAsia="Times New Roman" w:hAnsi="Arial" w:cs="Arial"/>
          <w:i/>
          <w:iCs/>
          <w:color w:val="000000"/>
          <w:sz w:val="28"/>
          <w:szCs w:val="18"/>
          <w:lang w:val="vi-VN"/>
        </w:rPr>
        <w:t>nh, chữa bệnh s</w:t>
      </w:r>
      <w:r w:rsidRPr="00DF0889">
        <w:rPr>
          <w:rFonts w:ascii="Arial" w:eastAsia="Times New Roman" w:hAnsi="Arial" w:cs="Arial"/>
          <w:i/>
          <w:iCs/>
          <w:color w:val="000000"/>
          <w:sz w:val="28"/>
          <w:szCs w:val="18"/>
        </w:rPr>
        <w:t>ố</w:t>
      </w:r>
      <w:r w:rsidRPr="00DF0889">
        <w:rPr>
          <w:rFonts w:ascii="Arial" w:eastAsia="Times New Roman" w:hAnsi="Arial" w:cs="Arial"/>
          <w:i/>
          <w:iCs/>
          <w:color w:val="000000"/>
          <w:sz w:val="28"/>
          <w:szCs w:val="18"/>
          <w:lang w:val="vi-VN"/>
        </w:rPr>
        <w:t> 40/2009/QH</w:t>
      </w:r>
      <w:r w:rsidRPr="00DF0889">
        <w:rPr>
          <w:rFonts w:ascii="Arial" w:eastAsia="Times New Roman" w:hAnsi="Arial" w:cs="Arial"/>
          <w:i/>
          <w:iCs/>
          <w:color w:val="000000"/>
          <w:sz w:val="28"/>
          <w:szCs w:val="18"/>
        </w:rPr>
        <w:t>1</w:t>
      </w:r>
      <w:r w:rsidRPr="00DF0889">
        <w:rPr>
          <w:rFonts w:ascii="Arial" w:eastAsia="Times New Roman" w:hAnsi="Arial" w:cs="Arial"/>
          <w:i/>
          <w:iCs/>
          <w:color w:val="000000"/>
          <w:sz w:val="28"/>
          <w:szCs w:val="18"/>
          <w:lang w:val="vi-VN"/>
        </w:rPr>
        <w:t>2 ngày 23 tháng </w:t>
      </w:r>
      <w:r w:rsidRPr="00DF0889">
        <w:rPr>
          <w:rFonts w:ascii="Arial" w:eastAsia="Times New Roman" w:hAnsi="Arial" w:cs="Arial"/>
          <w:i/>
          <w:iCs/>
          <w:color w:val="000000"/>
          <w:sz w:val="28"/>
          <w:szCs w:val="18"/>
        </w:rPr>
        <w:t>11 </w:t>
      </w:r>
      <w:r w:rsidRPr="00DF0889">
        <w:rPr>
          <w:rFonts w:ascii="Arial" w:eastAsia="Times New Roman" w:hAnsi="Arial" w:cs="Arial"/>
          <w:i/>
          <w:iCs/>
          <w:color w:val="000000"/>
          <w:sz w:val="28"/>
          <w:szCs w:val="18"/>
          <w:lang w:val="vi-VN"/>
        </w:rPr>
        <w:t>năm 2009;</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r w:rsidRPr="00DF0889">
        <w:rPr>
          <w:rFonts w:ascii="Arial" w:eastAsia="Times New Roman" w:hAnsi="Arial" w:cs="Arial"/>
          <w:i/>
          <w:iCs/>
          <w:color w:val="000000"/>
          <w:sz w:val="28"/>
          <w:szCs w:val="18"/>
          <w:lang w:val="vi-VN"/>
        </w:rPr>
        <w:t>Căn cứ Nghị định số </w:t>
      </w:r>
      <w:r w:rsidRPr="00DF0889">
        <w:rPr>
          <w:rFonts w:ascii="Arial" w:eastAsia="Times New Roman" w:hAnsi="Arial" w:cs="Arial"/>
          <w:i/>
          <w:iCs/>
          <w:color w:val="000000"/>
          <w:sz w:val="28"/>
          <w:szCs w:val="18"/>
          <w:lang w:val="vi-VN"/>
        </w:rPr>
        <w:fldChar w:fldCharType="begin"/>
      </w:r>
      <w:r w:rsidRPr="00DF0889">
        <w:rPr>
          <w:rFonts w:ascii="Arial" w:eastAsia="Times New Roman" w:hAnsi="Arial" w:cs="Arial"/>
          <w:i/>
          <w:iCs/>
          <w:color w:val="000000"/>
          <w:sz w:val="28"/>
          <w:szCs w:val="18"/>
          <w:lang w:val="vi-VN"/>
        </w:rPr>
        <w:instrText xml:space="preserve"> HYPERLINK "https://thuvienphapluat.vn/van-ban/bo-may-hanh-chinh/nghi-dinh-75-2017-nd-cp-chuc-nang-nhiem-vu-quyen-han-co-cau-to-chuc-bo-y-te-352896.aspx" \o "Nghị định 75/2017/NĐ-CP" \t "_blank" </w:instrText>
      </w:r>
      <w:r w:rsidRPr="00DF0889">
        <w:rPr>
          <w:rFonts w:ascii="Arial" w:eastAsia="Times New Roman" w:hAnsi="Arial" w:cs="Arial"/>
          <w:i/>
          <w:iCs/>
          <w:color w:val="000000"/>
          <w:sz w:val="28"/>
          <w:szCs w:val="18"/>
          <w:lang w:val="vi-VN"/>
        </w:rPr>
        <w:fldChar w:fldCharType="separate"/>
      </w:r>
      <w:r w:rsidRPr="00DF0889">
        <w:rPr>
          <w:rFonts w:ascii="Arial" w:eastAsia="Times New Roman" w:hAnsi="Arial" w:cs="Arial"/>
          <w:i/>
          <w:iCs/>
          <w:color w:val="0E70C3"/>
          <w:sz w:val="28"/>
          <w:lang w:val="vi-VN"/>
        </w:rPr>
        <w:t>75/2017/NĐ-CP</w:t>
      </w:r>
      <w:r w:rsidRPr="00DF0889">
        <w:rPr>
          <w:rFonts w:ascii="Arial" w:eastAsia="Times New Roman" w:hAnsi="Arial" w:cs="Arial"/>
          <w:i/>
          <w:iCs/>
          <w:color w:val="000000"/>
          <w:sz w:val="28"/>
          <w:szCs w:val="18"/>
          <w:lang w:val="vi-VN"/>
        </w:rPr>
        <w:fldChar w:fldCharType="end"/>
      </w:r>
      <w:r w:rsidRPr="00DF0889">
        <w:rPr>
          <w:rFonts w:ascii="Arial" w:eastAsia="Times New Roman" w:hAnsi="Arial" w:cs="Arial"/>
          <w:i/>
          <w:iCs/>
          <w:color w:val="000000"/>
          <w:sz w:val="28"/>
          <w:szCs w:val="18"/>
          <w:lang w:val="vi-VN"/>
        </w:rPr>
        <w:t> ngày 20 tháng 6 năm 2017 của Chính phủ quy định chức năng, nhiệm vụ, quyền hạn và cơ cấu tổ chức </w:t>
      </w:r>
      <w:proofErr w:type="spellStart"/>
      <w:r w:rsidRPr="00DF0889">
        <w:rPr>
          <w:rFonts w:ascii="Arial" w:eastAsia="Times New Roman" w:hAnsi="Arial" w:cs="Arial"/>
          <w:i/>
          <w:iCs/>
          <w:color w:val="000000"/>
          <w:sz w:val="28"/>
          <w:szCs w:val="18"/>
        </w:rPr>
        <w:t>bộ</w:t>
      </w:r>
      <w:proofErr w:type="spellEnd"/>
      <w:r w:rsidRPr="00DF0889">
        <w:rPr>
          <w:rFonts w:ascii="Arial" w:eastAsia="Times New Roman" w:hAnsi="Arial" w:cs="Arial"/>
          <w:i/>
          <w:iCs/>
          <w:color w:val="000000"/>
          <w:sz w:val="28"/>
          <w:szCs w:val="18"/>
        </w:rPr>
        <w:t> </w:t>
      </w:r>
      <w:r w:rsidRPr="00DF0889">
        <w:rPr>
          <w:rFonts w:ascii="Arial" w:eastAsia="Times New Roman" w:hAnsi="Arial" w:cs="Arial"/>
          <w:i/>
          <w:iCs/>
          <w:color w:val="000000"/>
          <w:sz w:val="28"/>
          <w:szCs w:val="18"/>
          <w:lang w:val="vi-VN"/>
        </w:rPr>
        <w:t>máy củ</w:t>
      </w:r>
      <w:proofErr w:type="spellStart"/>
      <w:r w:rsidRPr="00DF0889">
        <w:rPr>
          <w:rFonts w:ascii="Arial" w:eastAsia="Times New Roman" w:hAnsi="Arial" w:cs="Arial"/>
          <w:i/>
          <w:iCs/>
          <w:color w:val="000000"/>
          <w:sz w:val="28"/>
          <w:szCs w:val="18"/>
        </w:rPr>
        <w:t>a</w:t>
      </w:r>
      <w:proofErr w:type="spellEnd"/>
      <w:r w:rsidRPr="00DF0889">
        <w:rPr>
          <w:rFonts w:ascii="Arial" w:eastAsia="Times New Roman" w:hAnsi="Arial" w:cs="Arial"/>
          <w:i/>
          <w:iCs/>
          <w:color w:val="000000"/>
          <w:sz w:val="28"/>
          <w:szCs w:val="18"/>
        </w:rPr>
        <w:t xml:space="preserve"> </w:t>
      </w:r>
      <w:proofErr w:type="spellStart"/>
      <w:r w:rsidRPr="00DF0889">
        <w:rPr>
          <w:rFonts w:ascii="Arial" w:eastAsia="Times New Roman" w:hAnsi="Arial" w:cs="Arial"/>
          <w:i/>
          <w:iCs/>
          <w:color w:val="000000"/>
          <w:sz w:val="28"/>
          <w:szCs w:val="18"/>
        </w:rPr>
        <w:t>Bộ</w:t>
      </w:r>
      <w:proofErr w:type="spellEnd"/>
      <w:r w:rsidRPr="00DF0889">
        <w:rPr>
          <w:rFonts w:ascii="Arial" w:eastAsia="Times New Roman" w:hAnsi="Arial" w:cs="Arial"/>
          <w:i/>
          <w:iCs/>
          <w:color w:val="000000"/>
          <w:sz w:val="28"/>
          <w:szCs w:val="18"/>
          <w:lang w:val="vi-VN"/>
        </w:rPr>
        <w:t> Y t</w:t>
      </w:r>
      <w:r w:rsidRPr="00DF0889">
        <w:rPr>
          <w:rFonts w:ascii="Arial" w:eastAsia="Times New Roman" w:hAnsi="Arial" w:cs="Arial"/>
          <w:i/>
          <w:iCs/>
          <w:color w:val="000000"/>
          <w:sz w:val="28"/>
          <w:szCs w:val="18"/>
        </w:rPr>
        <w:t>ế</w:t>
      </w:r>
      <w:r w:rsidRPr="00DF0889">
        <w:rPr>
          <w:rFonts w:ascii="Arial" w:eastAsia="Times New Roman" w:hAnsi="Arial" w:cs="Arial"/>
          <w:i/>
          <w:iCs/>
          <w:color w:val="000000"/>
          <w:sz w:val="28"/>
          <w:szCs w:val="18"/>
          <w:lang w:val="vi-VN"/>
        </w:rPr>
        <w:t>;</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i/>
          <w:iCs/>
          <w:color w:val="000000"/>
          <w:sz w:val="28"/>
          <w:szCs w:val="18"/>
          <w:lang w:val="vi-VN"/>
        </w:rPr>
        <w:t>Theo đề nghị của Cục trưởng Cục </w:t>
      </w:r>
      <w:r w:rsidRPr="00DF0889">
        <w:rPr>
          <w:rFonts w:ascii="Arial" w:eastAsia="Times New Roman" w:hAnsi="Arial" w:cs="Arial"/>
          <w:i/>
          <w:iCs/>
          <w:color w:val="000000"/>
          <w:sz w:val="28"/>
          <w:szCs w:val="18"/>
        </w:rPr>
        <w:t>Q</w:t>
      </w:r>
      <w:r w:rsidRPr="00DF0889">
        <w:rPr>
          <w:rFonts w:ascii="Arial" w:eastAsia="Times New Roman" w:hAnsi="Arial" w:cs="Arial"/>
          <w:i/>
          <w:iCs/>
          <w:color w:val="000000"/>
          <w:sz w:val="28"/>
          <w:szCs w:val="18"/>
          <w:lang w:val="vi-VN"/>
        </w:rPr>
        <w:t>uản lý Y, Dược cổ tru</w:t>
      </w:r>
      <w:r w:rsidRPr="00DF0889">
        <w:rPr>
          <w:rFonts w:ascii="Arial" w:eastAsia="Times New Roman" w:hAnsi="Arial" w:cs="Arial"/>
          <w:i/>
          <w:iCs/>
          <w:color w:val="000000"/>
          <w:sz w:val="28"/>
          <w:szCs w:val="18"/>
        </w:rPr>
        <w:t>y</w:t>
      </w:r>
      <w:r w:rsidRPr="00DF0889">
        <w:rPr>
          <w:rFonts w:ascii="Arial" w:eastAsia="Times New Roman" w:hAnsi="Arial" w:cs="Arial"/>
          <w:i/>
          <w:iCs/>
          <w:color w:val="000000"/>
          <w:sz w:val="28"/>
          <w:szCs w:val="18"/>
          <w:lang w:val="vi-VN"/>
        </w:rPr>
        <w:t>ền, Bộ trưởng Bộ Y </w:t>
      </w:r>
      <w:r w:rsidRPr="00DF0889">
        <w:rPr>
          <w:rFonts w:ascii="Arial" w:eastAsia="Times New Roman" w:hAnsi="Arial" w:cs="Arial"/>
          <w:i/>
          <w:iCs/>
          <w:color w:val="000000"/>
          <w:sz w:val="28"/>
          <w:szCs w:val="18"/>
        </w:rPr>
        <w:t>t</w:t>
      </w:r>
      <w:r w:rsidRPr="00DF0889">
        <w:rPr>
          <w:rFonts w:ascii="Arial" w:eastAsia="Times New Roman" w:hAnsi="Arial" w:cs="Arial"/>
          <w:i/>
          <w:iCs/>
          <w:color w:val="000000"/>
          <w:sz w:val="28"/>
          <w:szCs w:val="18"/>
          <w:lang w:val="vi-VN"/>
        </w:rPr>
        <w:t>ế ban hành Thông tư quy định về kê đơn thu</w:t>
      </w:r>
      <w:r w:rsidRPr="00DF0889">
        <w:rPr>
          <w:rFonts w:ascii="Arial" w:eastAsia="Times New Roman" w:hAnsi="Arial" w:cs="Arial"/>
          <w:i/>
          <w:iCs/>
          <w:color w:val="000000"/>
          <w:sz w:val="28"/>
          <w:szCs w:val="18"/>
        </w:rPr>
        <w:t>ố</w:t>
      </w:r>
      <w:r w:rsidRPr="00DF0889">
        <w:rPr>
          <w:rFonts w:ascii="Arial" w:eastAsia="Times New Roman" w:hAnsi="Arial" w:cs="Arial"/>
          <w:i/>
          <w:iCs/>
          <w:color w:val="000000"/>
          <w:sz w:val="28"/>
          <w:szCs w:val="18"/>
          <w:lang w:val="vi-VN"/>
        </w:rPr>
        <w:t>c cổ tru</w:t>
      </w:r>
      <w:r w:rsidRPr="00DF0889">
        <w:rPr>
          <w:rFonts w:ascii="Arial" w:eastAsia="Times New Roman" w:hAnsi="Arial" w:cs="Arial"/>
          <w:i/>
          <w:iCs/>
          <w:color w:val="000000"/>
          <w:sz w:val="28"/>
          <w:szCs w:val="18"/>
        </w:rPr>
        <w:t>y</w:t>
      </w:r>
      <w:r w:rsidRPr="00DF0889">
        <w:rPr>
          <w:rFonts w:ascii="Arial" w:eastAsia="Times New Roman" w:hAnsi="Arial" w:cs="Arial"/>
          <w:i/>
          <w:iCs/>
          <w:color w:val="000000"/>
          <w:sz w:val="28"/>
          <w:szCs w:val="18"/>
          <w:lang w:val="vi-VN"/>
        </w:rPr>
        <w:t>ền, thu</w:t>
      </w:r>
      <w:r w:rsidRPr="00DF0889">
        <w:rPr>
          <w:rFonts w:ascii="Arial" w:eastAsia="Times New Roman" w:hAnsi="Arial" w:cs="Arial"/>
          <w:i/>
          <w:iCs/>
          <w:color w:val="000000"/>
          <w:sz w:val="28"/>
          <w:szCs w:val="18"/>
        </w:rPr>
        <w:t>ố</w:t>
      </w:r>
      <w:r w:rsidRPr="00DF0889">
        <w:rPr>
          <w:rFonts w:ascii="Arial" w:eastAsia="Times New Roman" w:hAnsi="Arial" w:cs="Arial"/>
          <w:i/>
          <w:iCs/>
          <w:color w:val="000000"/>
          <w:sz w:val="28"/>
          <w:szCs w:val="18"/>
          <w:lang w:val="vi-VN"/>
        </w:rPr>
        <w:t>c dược liệu và kết hợp thuốc c</w:t>
      </w:r>
      <w:r w:rsidRPr="00DF0889">
        <w:rPr>
          <w:rFonts w:ascii="Arial" w:eastAsia="Times New Roman" w:hAnsi="Arial" w:cs="Arial"/>
          <w:i/>
          <w:iCs/>
          <w:color w:val="000000"/>
          <w:sz w:val="28"/>
          <w:szCs w:val="18"/>
        </w:rPr>
        <w:t>ổ </w:t>
      </w:r>
      <w:r w:rsidRPr="00DF0889">
        <w:rPr>
          <w:rFonts w:ascii="Arial" w:eastAsia="Times New Roman" w:hAnsi="Arial" w:cs="Arial"/>
          <w:i/>
          <w:iCs/>
          <w:color w:val="000000"/>
          <w:sz w:val="28"/>
          <w:szCs w:val="18"/>
          <w:lang w:val="vi-VN"/>
        </w:rPr>
        <w:t>truyền, thuốc dược liệu, với thuốc hóa dược.</w:t>
      </w:r>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2" w:name="chuong_1"/>
      <w:r w:rsidRPr="00DF0889">
        <w:rPr>
          <w:rFonts w:ascii="Arial" w:eastAsia="Times New Roman" w:hAnsi="Arial" w:cs="Arial"/>
          <w:b/>
          <w:bCs/>
          <w:color w:val="000000"/>
          <w:sz w:val="28"/>
          <w:szCs w:val="18"/>
          <w:lang w:val="vi-VN"/>
        </w:rPr>
        <w:t>Chương I</w:t>
      </w:r>
      <w:bookmarkEnd w:id="2"/>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3" w:name="chuong_1_name"/>
      <w:r w:rsidRPr="00DF0889">
        <w:rPr>
          <w:rFonts w:ascii="Arial" w:eastAsia="Times New Roman" w:hAnsi="Arial" w:cs="Arial"/>
          <w:b/>
          <w:bCs/>
          <w:color w:val="000000"/>
          <w:sz w:val="34"/>
          <w:szCs w:val="24"/>
          <w:lang w:val="vi-VN"/>
        </w:rPr>
        <w:t>QUY ĐỊNH CHUNG</w:t>
      </w:r>
      <w:bookmarkEnd w:id="3"/>
    </w:p>
    <w:p w:rsidR="00DF0889" w:rsidRPr="00DF0889" w:rsidRDefault="00DF0889" w:rsidP="00DF0889">
      <w:pPr>
        <w:shd w:val="clear" w:color="auto" w:fill="FFFFFF"/>
        <w:spacing w:after="0" w:line="234" w:lineRule="atLeast"/>
        <w:rPr>
          <w:rFonts w:ascii="Arial" w:eastAsia="Times New Roman" w:hAnsi="Arial" w:cs="Arial"/>
          <w:color w:val="000000"/>
          <w:sz w:val="28"/>
          <w:szCs w:val="18"/>
        </w:rPr>
      </w:pPr>
      <w:bookmarkStart w:id="4" w:name="dieu_1"/>
      <w:r w:rsidRPr="00DF0889">
        <w:rPr>
          <w:rFonts w:ascii="Arial" w:eastAsia="Times New Roman" w:hAnsi="Arial" w:cs="Arial"/>
          <w:b/>
          <w:bCs/>
          <w:color w:val="000000"/>
          <w:sz w:val="28"/>
          <w:szCs w:val="18"/>
          <w:lang w:val="vi-VN"/>
        </w:rPr>
        <w:t>Điều 1. Phạm vi điều chỉnh và đối tượng áp dụng</w:t>
      </w:r>
      <w:bookmarkEnd w:id="4"/>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Thông tư này quy định về kê đơn thuốc cổ truyền, thuốc </w:t>
      </w:r>
      <w:r w:rsidRPr="00DF0889">
        <w:rPr>
          <w:rFonts w:ascii="Arial" w:eastAsia="Times New Roman" w:hAnsi="Arial" w:cs="Arial"/>
          <w:color w:val="000000"/>
          <w:sz w:val="28"/>
          <w:szCs w:val="18"/>
        </w:rPr>
        <w:t>d</w:t>
      </w:r>
      <w:r w:rsidRPr="00DF0889">
        <w:rPr>
          <w:rFonts w:ascii="Arial" w:eastAsia="Times New Roman" w:hAnsi="Arial" w:cs="Arial"/>
          <w:color w:val="000000"/>
          <w:sz w:val="28"/>
          <w:szCs w:val="18"/>
          <w:lang w:val="vi-VN"/>
        </w:rPr>
        <w:t>ược liệu, k</w:t>
      </w:r>
      <w:r w:rsidRPr="00DF0889">
        <w:rPr>
          <w:rFonts w:ascii="Arial" w:eastAsia="Times New Roman" w:hAnsi="Arial" w:cs="Arial"/>
          <w:color w:val="000000"/>
          <w:sz w:val="28"/>
          <w:szCs w:val="18"/>
        </w:rPr>
        <w:t>ê</w:t>
      </w:r>
      <w:r w:rsidRPr="00DF0889">
        <w:rPr>
          <w:rFonts w:ascii="Arial" w:eastAsia="Times New Roman" w:hAnsi="Arial" w:cs="Arial"/>
          <w:color w:val="000000"/>
          <w:sz w:val="28"/>
          <w:szCs w:val="18"/>
          <w:lang w:val="vi-VN"/>
        </w:rPr>
        <w:t>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kết h</w:t>
      </w:r>
      <w:r w:rsidRPr="00DF0889">
        <w:rPr>
          <w:rFonts w:ascii="Arial" w:eastAsia="Times New Roman" w:hAnsi="Arial" w:cs="Arial"/>
          <w:color w:val="000000"/>
          <w:sz w:val="28"/>
          <w:szCs w:val="18"/>
        </w:rPr>
        <w:t>ợ</w:t>
      </w:r>
      <w:r w:rsidRPr="00DF0889">
        <w:rPr>
          <w:rFonts w:ascii="Arial" w:eastAsia="Times New Roman" w:hAnsi="Arial" w:cs="Arial"/>
          <w:color w:val="000000"/>
          <w:sz w:val="28"/>
          <w:szCs w:val="18"/>
          <w:lang w:val="vi-VN"/>
        </w:rPr>
        <w:t>p thuốc cổ truyền, thuốc dược liệu với thuốc hóa dược </w:t>
      </w:r>
      <w:r w:rsidRPr="00DF0889">
        <w:rPr>
          <w:rFonts w:ascii="Arial" w:eastAsia="Times New Roman" w:hAnsi="Arial" w:cs="Arial"/>
          <w:color w:val="000000"/>
          <w:sz w:val="28"/>
          <w:szCs w:val="18"/>
        </w:rPr>
        <w:t>t</w:t>
      </w:r>
      <w:r w:rsidRPr="00DF0889">
        <w:rPr>
          <w:rFonts w:ascii="Arial" w:eastAsia="Times New Roman" w:hAnsi="Arial" w:cs="Arial"/>
          <w:color w:val="000000"/>
          <w:sz w:val="28"/>
          <w:szCs w:val="18"/>
          <w:lang w:val="vi-VN"/>
        </w:rPr>
        <w:t>ron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điều </w:t>
      </w:r>
      <w:proofErr w:type="spellStart"/>
      <w:r w:rsidRPr="00DF0889">
        <w:rPr>
          <w:rFonts w:ascii="Arial" w:eastAsia="Times New Roman" w:hAnsi="Arial" w:cs="Arial"/>
          <w:color w:val="000000"/>
          <w:sz w:val="28"/>
          <w:szCs w:val="18"/>
        </w:rPr>
        <w:t>trị</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nội trú, điều trị nội trú ban ngày và 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oại trú tại cơ sở kh</w:t>
      </w:r>
      <w:r w:rsidRPr="00DF0889">
        <w:rPr>
          <w:rFonts w:ascii="Arial" w:eastAsia="Times New Roman" w:hAnsi="Arial" w:cs="Arial"/>
          <w:color w:val="000000"/>
          <w:sz w:val="28"/>
          <w:szCs w:val="18"/>
        </w:rPr>
        <w:t>á</w:t>
      </w:r>
      <w:r w:rsidRPr="00DF0889">
        <w:rPr>
          <w:rFonts w:ascii="Arial" w:eastAsia="Times New Roman" w:hAnsi="Arial" w:cs="Arial"/>
          <w:color w:val="000000"/>
          <w:sz w:val="28"/>
          <w:szCs w:val="18"/>
          <w:lang w:val="vi-VN"/>
        </w:rPr>
        <w:t>m bệnh, chữa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Thông tư này áp dụng với các cơ quan, tổ chức, cá nhân có liên q</w:t>
      </w:r>
      <w:r w:rsidRPr="00DF0889">
        <w:rPr>
          <w:rFonts w:ascii="Arial" w:eastAsia="Times New Roman" w:hAnsi="Arial" w:cs="Arial"/>
          <w:color w:val="000000"/>
          <w:sz w:val="28"/>
          <w:szCs w:val="18"/>
        </w:rPr>
        <w:t>u</w:t>
      </w:r>
      <w:r w:rsidRPr="00DF0889">
        <w:rPr>
          <w:rFonts w:ascii="Arial" w:eastAsia="Times New Roman" w:hAnsi="Arial" w:cs="Arial"/>
          <w:color w:val="000000"/>
          <w:sz w:val="28"/>
          <w:szCs w:val="18"/>
          <w:lang w:val="vi-VN"/>
        </w:rPr>
        <w:t>an đến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cổ truyền, thuốc dược liệu và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kết hợp thuốc c</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truyền, thuốc dược liệu với thuốc hóa dược.</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5" w:name="dieu_2"/>
      <w:r w:rsidRPr="00DF0889">
        <w:rPr>
          <w:rFonts w:ascii="Arial" w:eastAsia="Times New Roman" w:hAnsi="Arial" w:cs="Arial"/>
          <w:b/>
          <w:bCs/>
          <w:color w:val="000000"/>
          <w:sz w:val="28"/>
          <w:szCs w:val="18"/>
          <w:lang w:val="vi-VN"/>
        </w:rPr>
        <w:t>Điều 2. Giải thích từ ngữ</w:t>
      </w:r>
      <w:bookmarkEnd w:id="5"/>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Trong Thông tư này, các từ ngữ dưới đây được hiểu như sau:</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w:t>
      </w:r>
      <w:r w:rsidRPr="00DF0889">
        <w:rPr>
          <w:rFonts w:ascii="Arial" w:eastAsia="Times New Roman" w:hAnsi="Arial" w:cs="Arial"/>
          <w:color w:val="000000"/>
          <w:sz w:val="28"/>
          <w:szCs w:val="18"/>
        </w:rPr>
        <w:t>. </w:t>
      </w:r>
      <w:r w:rsidRPr="00DF0889">
        <w:rPr>
          <w:rFonts w:ascii="Arial" w:eastAsia="Times New Roman" w:hAnsi="Arial" w:cs="Arial"/>
          <w:i/>
          <w:iCs/>
          <w:color w:val="000000"/>
          <w:sz w:val="28"/>
          <w:szCs w:val="18"/>
          <w:lang w:val="vi-VN"/>
        </w:rPr>
        <w:t>Thuốc thang</w:t>
      </w:r>
      <w:r w:rsidRPr="00DF0889">
        <w:rPr>
          <w:rFonts w:ascii="Arial" w:eastAsia="Times New Roman" w:hAnsi="Arial" w:cs="Arial"/>
          <w:color w:val="000000"/>
          <w:sz w:val="28"/>
          <w:szCs w:val="18"/>
          <w:lang w:val="vi-VN"/>
        </w:rPr>
        <w:t> là dạng thuốc cổ tru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gồm có một hoặc nhiều vị thuốc cổ tru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kết hợp với nhau theo lý luận của y học c</w:t>
      </w:r>
      <w:r w:rsidRPr="00DF0889">
        <w:rPr>
          <w:rFonts w:ascii="Arial" w:eastAsia="Times New Roman" w:hAnsi="Arial" w:cs="Arial"/>
          <w:color w:val="000000"/>
          <w:sz w:val="28"/>
          <w:szCs w:val="18"/>
        </w:rPr>
        <w:t>ổ</w:t>
      </w:r>
      <w:r w:rsidRPr="00DF0889">
        <w:rPr>
          <w:rFonts w:ascii="Arial" w:eastAsia="Times New Roman" w:hAnsi="Arial" w:cs="Arial"/>
          <w:color w:val="000000"/>
          <w:sz w:val="28"/>
          <w:szCs w:val="18"/>
          <w:lang w:val="vi-VN"/>
        </w:rPr>
        <w:t> tru</w:t>
      </w:r>
      <w:proofErr w:type="spellStart"/>
      <w:r w:rsidRPr="00DF0889">
        <w:rPr>
          <w:rFonts w:ascii="Arial" w:eastAsia="Times New Roman" w:hAnsi="Arial" w:cs="Arial"/>
          <w:color w:val="000000"/>
          <w:sz w:val="28"/>
          <w:szCs w:val="18"/>
        </w:rPr>
        <w:t>yề</w:t>
      </w:r>
      <w:proofErr w:type="spellEnd"/>
      <w:r w:rsidRPr="00DF0889">
        <w:rPr>
          <w:rFonts w:ascii="Arial" w:eastAsia="Times New Roman" w:hAnsi="Arial" w:cs="Arial"/>
          <w:color w:val="000000"/>
          <w:sz w:val="28"/>
          <w:szCs w:val="18"/>
          <w:lang w:val="vi-VN"/>
        </w:rPr>
        <w:t>n hoặc theo kinh nghiệm dân gian được thầy thuốc đón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gói theo liều sử dụng.</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w:t>
      </w:r>
      <w:r w:rsidRPr="00DF0889">
        <w:rPr>
          <w:rFonts w:ascii="Arial" w:eastAsia="Times New Roman" w:hAnsi="Arial" w:cs="Arial"/>
          <w:i/>
          <w:iCs/>
          <w:color w:val="000000"/>
          <w:sz w:val="28"/>
          <w:szCs w:val="18"/>
          <w:lang w:val="vi-VN"/>
        </w:rPr>
        <w:t>Thuốc thành phẩm</w:t>
      </w:r>
      <w:r w:rsidRPr="00DF0889">
        <w:rPr>
          <w:rFonts w:ascii="Arial" w:eastAsia="Times New Roman" w:hAnsi="Arial" w:cs="Arial"/>
          <w:color w:val="000000"/>
          <w:sz w:val="28"/>
          <w:szCs w:val="18"/>
          <w:lang w:val="vi-VN"/>
        </w:rPr>
        <w:t> là dạng thuốc cổ truyền đã qua các công đoạn sản xuất, kể cả đóng </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ói và dán nhãn theo phương pháp truyền thống hoặc hiện đại thuộc một trong các dạng bào chế: viên, nước, chè, bột, cao và các dạng khác.</w:t>
      </w:r>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6" w:name="chuong_2"/>
      <w:r w:rsidRPr="00DF0889">
        <w:rPr>
          <w:rFonts w:ascii="Arial" w:eastAsia="Times New Roman" w:hAnsi="Arial" w:cs="Arial"/>
          <w:b/>
          <w:bCs/>
          <w:color w:val="000000"/>
          <w:sz w:val="28"/>
          <w:szCs w:val="18"/>
          <w:lang w:val="vi-VN"/>
        </w:rPr>
        <w:lastRenderedPageBreak/>
        <w:t>Chương</w:t>
      </w:r>
      <w:r w:rsidRPr="00DF0889">
        <w:rPr>
          <w:rFonts w:ascii="Arial" w:eastAsia="Times New Roman" w:hAnsi="Arial" w:cs="Arial"/>
          <w:b/>
          <w:bCs/>
          <w:color w:val="000000"/>
          <w:sz w:val="28"/>
          <w:szCs w:val="18"/>
        </w:rPr>
        <w:t> II</w:t>
      </w:r>
      <w:bookmarkEnd w:id="6"/>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7" w:name="chuong_2_name"/>
      <w:r w:rsidRPr="00DF0889">
        <w:rPr>
          <w:rFonts w:ascii="Arial" w:eastAsia="Times New Roman" w:hAnsi="Arial" w:cs="Arial"/>
          <w:b/>
          <w:bCs/>
          <w:color w:val="000000"/>
          <w:sz w:val="34"/>
          <w:szCs w:val="24"/>
          <w:lang w:val="vi-VN"/>
        </w:rPr>
        <w:t>KÊ ĐƠN THUỐC CỔ TRUYỀN THUỐC DƯỢC LIỆU</w:t>
      </w:r>
      <w:bookmarkEnd w:id="7"/>
    </w:p>
    <w:p w:rsidR="00DF0889" w:rsidRPr="00DF0889" w:rsidRDefault="00DF0889" w:rsidP="00DF0889">
      <w:pPr>
        <w:shd w:val="clear" w:color="auto" w:fill="FFFFFF"/>
        <w:spacing w:after="0" w:line="234" w:lineRule="atLeast"/>
        <w:rPr>
          <w:rFonts w:ascii="Arial" w:eastAsia="Times New Roman" w:hAnsi="Arial" w:cs="Arial"/>
          <w:color w:val="000000"/>
          <w:sz w:val="28"/>
          <w:szCs w:val="18"/>
        </w:rPr>
      </w:pPr>
      <w:bookmarkStart w:id="8" w:name="dieu_3"/>
      <w:r w:rsidRPr="00DF0889">
        <w:rPr>
          <w:rFonts w:ascii="Arial" w:eastAsia="Times New Roman" w:hAnsi="Arial" w:cs="Arial"/>
          <w:b/>
          <w:bCs/>
          <w:color w:val="000000"/>
          <w:sz w:val="28"/>
          <w:szCs w:val="18"/>
          <w:lang w:val="vi-VN"/>
        </w:rPr>
        <w:t>Điều 3. Người được kê đơn thuốc</w:t>
      </w:r>
      <w:bookmarkEnd w:id="8"/>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rPr>
        <w:t>1</w:t>
      </w:r>
      <w:r w:rsidRPr="00DF0889">
        <w:rPr>
          <w:rFonts w:ascii="Arial" w:eastAsia="Times New Roman" w:hAnsi="Arial" w:cs="Arial"/>
          <w:color w:val="000000"/>
          <w:sz w:val="28"/>
          <w:szCs w:val="18"/>
          <w:lang w:val="vi-VN"/>
        </w:rPr>
        <w:t>. Người có chứng chỉ hành nghề khám bệnh, chữa bệnh (sau đ</w:t>
      </w:r>
      <w:proofErr w:type="spellStart"/>
      <w:r w:rsidRPr="00DF0889">
        <w:rPr>
          <w:rFonts w:ascii="Arial" w:eastAsia="Times New Roman" w:hAnsi="Arial" w:cs="Arial"/>
          <w:color w:val="000000"/>
          <w:sz w:val="28"/>
          <w:szCs w:val="18"/>
        </w:rPr>
        <w:t>ây</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 xml:space="preserve">gọi </w:t>
      </w:r>
      <w:proofErr w:type="gramStart"/>
      <w:r w:rsidRPr="00DF0889">
        <w:rPr>
          <w:rFonts w:ascii="Arial" w:eastAsia="Times New Roman" w:hAnsi="Arial" w:cs="Arial"/>
          <w:color w:val="000000"/>
          <w:sz w:val="28"/>
          <w:szCs w:val="18"/>
          <w:lang w:val="vi-VN"/>
        </w:rPr>
        <w:t>chung</w:t>
      </w:r>
      <w:proofErr w:type="gramEnd"/>
      <w:r w:rsidRPr="00DF0889">
        <w:rPr>
          <w:rFonts w:ascii="Arial" w:eastAsia="Times New Roman" w:hAnsi="Arial" w:cs="Arial"/>
          <w:color w:val="000000"/>
          <w:sz w:val="28"/>
          <w:szCs w:val="18"/>
          <w:lang w:val="vi-VN"/>
        </w:rPr>
        <w:t xml:space="preserve"> là người hành nghề)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thang, kê đơn kết hợp thuốc thành ph</w:t>
      </w:r>
      <w:r w:rsidRPr="00DF0889">
        <w:rPr>
          <w:rFonts w:ascii="Arial" w:eastAsia="Times New Roman" w:hAnsi="Arial" w:cs="Arial"/>
          <w:color w:val="000000"/>
          <w:sz w:val="28"/>
          <w:szCs w:val="18"/>
        </w:rPr>
        <w:t>ẩ</w:t>
      </w:r>
      <w:r w:rsidRPr="00DF0889">
        <w:rPr>
          <w:rFonts w:ascii="Arial" w:eastAsia="Times New Roman" w:hAnsi="Arial" w:cs="Arial"/>
          <w:color w:val="000000"/>
          <w:sz w:val="28"/>
          <w:szCs w:val="18"/>
          <w:lang w:val="vi-VN"/>
        </w:rPr>
        <w:t>m v</w:t>
      </w:r>
      <w:r w:rsidRPr="00DF0889">
        <w:rPr>
          <w:rFonts w:ascii="Arial" w:eastAsia="Times New Roman" w:hAnsi="Arial" w:cs="Arial"/>
          <w:color w:val="000000"/>
          <w:sz w:val="28"/>
          <w:szCs w:val="18"/>
        </w:rPr>
        <w:t>à </w:t>
      </w:r>
      <w:r w:rsidRPr="00DF0889">
        <w:rPr>
          <w:rFonts w:ascii="Arial" w:eastAsia="Times New Roman" w:hAnsi="Arial" w:cs="Arial"/>
          <w:color w:val="000000"/>
          <w:sz w:val="28"/>
          <w:szCs w:val="18"/>
          <w:lang w:val="vi-VN"/>
        </w:rPr>
        <w:t>thuốc thang</w:t>
      </w:r>
      <w:r w:rsidRPr="00DF0889">
        <w:rPr>
          <w:rFonts w:ascii="Arial" w:eastAsia="Times New Roman" w:hAnsi="Arial" w:cs="Arial"/>
          <w:color w:val="000000"/>
          <w:sz w:val="28"/>
          <w:szCs w:val="18"/>
        </w:rPr>
        <w:t>:</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Bác sỹ ch</w:t>
      </w:r>
      <w:proofErr w:type="spellStart"/>
      <w:r w:rsidRPr="00DF0889">
        <w:rPr>
          <w:rFonts w:ascii="Arial" w:eastAsia="Times New Roman" w:hAnsi="Arial" w:cs="Arial"/>
          <w:color w:val="000000"/>
          <w:sz w:val="28"/>
          <w:szCs w:val="18"/>
        </w:rPr>
        <w:t>uyê</w:t>
      </w:r>
      <w:proofErr w:type="spellEnd"/>
      <w:r w:rsidRPr="00DF0889">
        <w:rPr>
          <w:rFonts w:ascii="Arial" w:eastAsia="Times New Roman" w:hAnsi="Arial" w:cs="Arial"/>
          <w:color w:val="000000"/>
          <w:sz w:val="28"/>
          <w:szCs w:val="18"/>
          <w:lang w:val="vi-VN"/>
        </w:rPr>
        <w:t>n khoa </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học cổ truyền, bác sỹ có chứng chỉ đào tạo định hướng về chu</w:t>
      </w:r>
      <w:proofErr w:type="spellStart"/>
      <w:r w:rsidRPr="00DF0889">
        <w:rPr>
          <w:rFonts w:ascii="Arial" w:eastAsia="Times New Roman" w:hAnsi="Arial" w:cs="Arial"/>
          <w:color w:val="000000"/>
          <w:sz w:val="28"/>
          <w:szCs w:val="18"/>
        </w:rPr>
        <w:t>yê</w:t>
      </w:r>
      <w:proofErr w:type="spellEnd"/>
      <w:r w:rsidRPr="00DF0889">
        <w:rPr>
          <w:rFonts w:ascii="Arial" w:eastAsia="Times New Roman" w:hAnsi="Arial" w:cs="Arial"/>
          <w:color w:val="000000"/>
          <w:sz w:val="28"/>
          <w:szCs w:val="18"/>
          <w:lang w:val="vi-VN"/>
        </w:rPr>
        <w:t>n khoa y học c</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truyền có thời </w:t>
      </w:r>
      <w:proofErr w:type="spellStart"/>
      <w:r w:rsidRPr="00DF0889">
        <w:rPr>
          <w:rFonts w:ascii="Arial" w:eastAsia="Times New Roman" w:hAnsi="Arial" w:cs="Arial"/>
          <w:color w:val="000000"/>
          <w:sz w:val="28"/>
          <w:szCs w:val="18"/>
        </w:rPr>
        <w:t>gi</w:t>
      </w:r>
      <w:proofErr w:type="spellEnd"/>
      <w:r w:rsidRPr="00DF0889">
        <w:rPr>
          <w:rFonts w:ascii="Arial" w:eastAsia="Times New Roman" w:hAnsi="Arial" w:cs="Arial"/>
          <w:color w:val="000000"/>
          <w:sz w:val="28"/>
          <w:szCs w:val="18"/>
          <w:lang w:val="vi-VN"/>
        </w:rPr>
        <w:t>an t</w:t>
      </w:r>
      <w:proofErr w:type="spellStart"/>
      <w:r w:rsidRPr="00DF0889">
        <w:rPr>
          <w:rFonts w:ascii="Arial" w:eastAsia="Times New Roman" w:hAnsi="Arial" w:cs="Arial"/>
          <w:color w:val="000000"/>
          <w:sz w:val="28"/>
          <w:szCs w:val="18"/>
        </w:rPr>
        <w:t>ối</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thiểu 6 tháng;</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Cử nhân y học cổ tru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đã được đào tạo tương đương với văn bằng bác sỹ;</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c) Y sỹ y học cổ truyền;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d) Lươn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Người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dược liệu:</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Các đối tượng quy định tại các điểm a</w:t>
      </w:r>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b và c Khoản 1 Điều này;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Bác sỹ không thuộc chuyên khoa y học cổ truyền;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c) Y sỹ đa khoa.</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Người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thành phẩm:</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Các đối tượng được quy định tại Khoản 2 Điều này;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Lươn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4. Người có chứng chỉ hành nghề bài thuốc gia truyền chỉ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bài thuốc gia truyền đã được cấp có thẩm quyền cấp phép.</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9" w:name="dieu_4"/>
      <w:r w:rsidRPr="00DF0889">
        <w:rPr>
          <w:rFonts w:ascii="Arial" w:eastAsia="Times New Roman" w:hAnsi="Arial" w:cs="Arial"/>
          <w:b/>
          <w:bCs/>
          <w:color w:val="000000"/>
          <w:sz w:val="28"/>
          <w:szCs w:val="18"/>
          <w:lang w:val="vi-VN"/>
        </w:rPr>
        <w:t>Điều 4. Các hình thức kê đơn thuốc cổ truyền, thuốc dược liệu</w:t>
      </w:r>
      <w:bookmarkEnd w:id="9"/>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rPr>
        <w:t>1. </w:t>
      </w:r>
      <w:r w:rsidRPr="00DF0889">
        <w:rPr>
          <w:rFonts w:ascii="Arial" w:eastAsia="Times New Roman" w:hAnsi="Arial" w:cs="Arial"/>
          <w:color w:val="000000"/>
          <w:sz w:val="28"/>
          <w:szCs w:val="18"/>
          <w:lang w:val="vi-VN"/>
        </w:rPr>
        <w:t xml:space="preserve">Kê </w:t>
      </w:r>
      <w:proofErr w:type="gramStart"/>
      <w:r w:rsidRPr="00DF0889">
        <w:rPr>
          <w:rFonts w:ascii="Arial" w:eastAsia="Times New Roman" w:hAnsi="Arial" w:cs="Arial"/>
          <w:color w:val="000000"/>
          <w:sz w:val="28"/>
          <w:szCs w:val="18"/>
          <w:lang w:val="vi-VN"/>
        </w:rPr>
        <w:t>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w:t>
      </w:r>
      <w:proofErr w:type="gramEnd"/>
      <w:r w:rsidRPr="00DF0889">
        <w:rPr>
          <w:rFonts w:ascii="Arial" w:eastAsia="Times New Roman" w:hAnsi="Arial" w:cs="Arial"/>
          <w:color w:val="000000"/>
          <w:sz w:val="28"/>
          <w:szCs w:val="18"/>
          <w:lang w:val="vi-VN"/>
        </w:rPr>
        <w:t xml:space="preserve"> riêng thuốc thang, thuốc thành phẩm, thuốc dược liệu.</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bài thuốc gia truyền.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phối hợp thuốc thành phẩm và thuốc thang.</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10" w:name="dieu_5"/>
      <w:r w:rsidRPr="00DF0889">
        <w:rPr>
          <w:rFonts w:ascii="Arial" w:eastAsia="Times New Roman" w:hAnsi="Arial" w:cs="Arial"/>
          <w:b/>
          <w:bCs/>
          <w:color w:val="000000"/>
          <w:sz w:val="28"/>
          <w:szCs w:val="18"/>
          <w:lang w:val="vi-VN"/>
        </w:rPr>
        <w:t>Điều 5. Nguyên tắc kê đơn thuốc cổ truyền, thuốc dược liệu</w:t>
      </w:r>
      <w:bookmarkEnd w:id="10"/>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Người hành nghề chỉ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sau khi có kết quả khám bệnh, chẩn đoán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phải phù hợp với chẩn đoán bệnh và tình trạng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phối hợp thuốc thang và thuốc thành phẩm trên một người bệnh mà giữa các thuốc này có sự trùng lặp một số vị thuốc trong thành phần, công thức.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4. Trường hợp có sửa chữa nội dung đ</w:t>
      </w:r>
      <w:proofErr w:type="spellStart"/>
      <w:r w:rsidRPr="00DF0889">
        <w:rPr>
          <w:rFonts w:ascii="Arial" w:eastAsia="Times New Roman" w:hAnsi="Arial" w:cs="Arial"/>
          <w:color w:val="000000"/>
          <w:sz w:val="28"/>
          <w:szCs w:val="18"/>
        </w:rPr>
        <w:t>ơn</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thuốc thì người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phải ký tên ngay bên cạnh nội dung sửa.</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lastRenderedPageBreak/>
        <w:t>5. Tr</w:t>
      </w:r>
      <w:proofErr w:type="spellStart"/>
      <w:r w:rsidRPr="00DF0889">
        <w:rPr>
          <w:rFonts w:ascii="Arial" w:eastAsia="Times New Roman" w:hAnsi="Arial" w:cs="Arial"/>
          <w:color w:val="000000"/>
          <w:sz w:val="28"/>
          <w:szCs w:val="18"/>
        </w:rPr>
        <w:t>ườ</w:t>
      </w:r>
      <w:proofErr w:type="spellEnd"/>
      <w:r w:rsidRPr="00DF0889">
        <w:rPr>
          <w:rFonts w:ascii="Arial" w:eastAsia="Times New Roman" w:hAnsi="Arial" w:cs="Arial"/>
          <w:color w:val="000000"/>
          <w:sz w:val="28"/>
          <w:szCs w:val="18"/>
          <w:lang w:val="vi-VN"/>
        </w:rPr>
        <w:t>ng h</w:t>
      </w:r>
      <w:r w:rsidRPr="00DF0889">
        <w:rPr>
          <w:rFonts w:ascii="Arial" w:eastAsia="Times New Roman" w:hAnsi="Arial" w:cs="Arial"/>
          <w:color w:val="000000"/>
          <w:sz w:val="28"/>
          <w:szCs w:val="18"/>
        </w:rPr>
        <w:t>ợ</w:t>
      </w:r>
      <w:r w:rsidRPr="00DF0889">
        <w:rPr>
          <w:rFonts w:ascii="Arial" w:eastAsia="Times New Roman" w:hAnsi="Arial" w:cs="Arial"/>
          <w:color w:val="000000"/>
          <w:sz w:val="28"/>
          <w:szCs w:val="18"/>
          <w:lang w:val="vi-VN"/>
        </w:rPr>
        <w:t>p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có chứa dược liệu độc thuộc Danh mục dược liệu độc làm thuốc ban hành kèm theo Thông tư số </w:t>
      </w:r>
      <w:r w:rsidRPr="00DF0889">
        <w:rPr>
          <w:rFonts w:ascii="Arial" w:eastAsia="Times New Roman" w:hAnsi="Arial" w:cs="Arial"/>
          <w:color w:val="000000"/>
          <w:sz w:val="28"/>
          <w:szCs w:val="18"/>
          <w:lang w:val="vi-VN"/>
        </w:rPr>
        <w:fldChar w:fldCharType="begin"/>
      </w:r>
      <w:r w:rsidRPr="00DF0889">
        <w:rPr>
          <w:rFonts w:ascii="Arial" w:eastAsia="Times New Roman" w:hAnsi="Arial" w:cs="Arial"/>
          <w:color w:val="000000"/>
          <w:sz w:val="28"/>
          <w:szCs w:val="18"/>
          <w:lang w:val="vi-VN"/>
        </w:rPr>
        <w:instrText xml:space="preserve"> HYPERLINK "https://thuvienphapluat.vn/van-ban/the-thao-y-te/thong-tu-42-2017-tt-byt-danh-muc-duoc-lieu-doc-su-dung-lam-thuoc-342745.aspx" \o "Thông tư 42/2017/TT-BYT" \t "_blank" </w:instrText>
      </w:r>
      <w:r w:rsidRPr="00DF0889">
        <w:rPr>
          <w:rFonts w:ascii="Arial" w:eastAsia="Times New Roman" w:hAnsi="Arial" w:cs="Arial"/>
          <w:color w:val="000000"/>
          <w:sz w:val="28"/>
          <w:szCs w:val="18"/>
          <w:lang w:val="vi-VN"/>
        </w:rPr>
        <w:fldChar w:fldCharType="separate"/>
      </w:r>
      <w:r w:rsidRPr="00DF0889">
        <w:rPr>
          <w:rFonts w:ascii="Arial" w:eastAsia="Times New Roman" w:hAnsi="Arial" w:cs="Arial"/>
          <w:color w:val="0E70C3"/>
          <w:sz w:val="28"/>
          <w:lang w:val="vi-VN"/>
        </w:rPr>
        <w:t>42/2017/TT-BYT</w:t>
      </w:r>
      <w:r w:rsidRPr="00DF0889">
        <w:rPr>
          <w:rFonts w:ascii="Arial" w:eastAsia="Times New Roman" w:hAnsi="Arial" w:cs="Arial"/>
          <w:color w:val="000000"/>
          <w:sz w:val="28"/>
          <w:szCs w:val="18"/>
          <w:lang w:val="vi-VN"/>
        </w:rPr>
        <w:fldChar w:fldCharType="end"/>
      </w:r>
      <w:r w:rsidRPr="00DF0889">
        <w:rPr>
          <w:rFonts w:ascii="Arial" w:eastAsia="Times New Roman" w:hAnsi="Arial" w:cs="Arial"/>
          <w:color w:val="000000"/>
          <w:sz w:val="28"/>
          <w:szCs w:val="18"/>
          <w:lang w:val="vi-VN"/>
        </w:rPr>
        <w:t> ngày 13 tháng 11 năm 2017 của Bộ trưởng Bộ Y tế (sau đây gọi tắt là Thông tư số 42/2017/TT-BYT) thì phải ghi rõ số lượng bằng số và bằng ch</w:t>
      </w:r>
      <w:r w:rsidRPr="00DF0889">
        <w:rPr>
          <w:rFonts w:ascii="Arial" w:eastAsia="Times New Roman" w:hAnsi="Arial" w:cs="Arial"/>
          <w:color w:val="000000"/>
          <w:sz w:val="28"/>
          <w:szCs w:val="18"/>
        </w:rPr>
        <w:t>ữ</w:t>
      </w:r>
      <w:r w:rsidRPr="00DF0889">
        <w:rPr>
          <w:rFonts w:ascii="Arial" w:eastAsia="Times New Roman" w:hAnsi="Arial" w:cs="Arial"/>
          <w:color w:val="000000"/>
          <w:sz w:val="28"/>
          <w:szCs w:val="18"/>
          <w:lang w:val="vi-VN"/>
        </w:rPr>
        <w:t>, trường hợp số lượng dưới 10 (mười) thì phải ghi số 0 (không) </w:t>
      </w:r>
      <w:r w:rsidRPr="00DF0889">
        <w:rPr>
          <w:rFonts w:ascii="Arial" w:eastAsia="Times New Roman" w:hAnsi="Arial" w:cs="Arial"/>
          <w:color w:val="000000"/>
          <w:sz w:val="28"/>
          <w:szCs w:val="18"/>
        </w:rPr>
        <w:t>ở </w:t>
      </w:r>
      <w:r w:rsidRPr="00DF0889">
        <w:rPr>
          <w:rFonts w:ascii="Arial" w:eastAsia="Times New Roman" w:hAnsi="Arial" w:cs="Arial"/>
          <w:color w:val="000000"/>
          <w:sz w:val="28"/>
          <w:szCs w:val="18"/>
          <w:lang w:val="vi-VN"/>
        </w:rPr>
        <w:t>phía trước.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6. Không được ghi vào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thông tin, quảng cáo, tiếp thị,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w:t>
      </w:r>
      <w:r w:rsidRPr="00DF0889">
        <w:rPr>
          <w:rFonts w:ascii="Arial" w:eastAsia="Times New Roman" w:hAnsi="Arial" w:cs="Arial"/>
          <w:color w:val="000000"/>
          <w:sz w:val="28"/>
          <w:szCs w:val="18"/>
        </w:rPr>
        <w:t>ư</w:t>
      </w:r>
      <w:r w:rsidRPr="00DF0889">
        <w:rPr>
          <w:rFonts w:ascii="Arial" w:eastAsia="Times New Roman" w:hAnsi="Arial" w:cs="Arial"/>
          <w:color w:val="000000"/>
          <w:sz w:val="28"/>
          <w:szCs w:val="18"/>
          <w:lang w:val="vi-VN"/>
        </w:rPr>
        <w:t> v</w:t>
      </w:r>
      <w:r w:rsidRPr="00DF0889">
        <w:rPr>
          <w:rFonts w:ascii="Arial" w:eastAsia="Times New Roman" w:hAnsi="Arial" w:cs="Arial"/>
          <w:color w:val="000000"/>
          <w:sz w:val="28"/>
          <w:szCs w:val="18"/>
        </w:rPr>
        <w:t>ấ</w:t>
      </w:r>
      <w:r w:rsidRPr="00DF0889">
        <w:rPr>
          <w:rFonts w:ascii="Arial" w:eastAsia="Times New Roman" w:hAnsi="Arial" w:cs="Arial"/>
          <w:color w:val="000000"/>
          <w:sz w:val="28"/>
          <w:szCs w:val="18"/>
          <w:lang w:val="vi-VN"/>
        </w:rPr>
        <w:t>n, ghi nhãn, hướng dẫn sử dụng có nội dung dùng để phòng bệnh, chữa bệnh, chẩn đoán bệnh, điều trị bệnh, giảm nhẹ bệnh, điều chỉnh chức năng sinh lý</w:t>
      </w:r>
      <w:r w:rsidRPr="00DF0889">
        <w:rPr>
          <w:rFonts w:ascii="Arial" w:eastAsia="Times New Roman" w:hAnsi="Arial" w:cs="Arial"/>
          <w:color w:val="000000"/>
          <w:sz w:val="28"/>
          <w:szCs w:val="18"/>
        </w:rPr>
        <w:t> </w:t>
      </w:r>
      <w:proofErr w:type="spellStart"/>
      <w:r w:rsidRPr="00DF0889">
        <w:rPr>
          <w:rFonts w:ascii="Arial" w:eastAsia="Times New Roman" w:hAnsi="Arial" w:cs="Arial"/>
          <w:color w:val="000000"/>
          <w:sz w:val="28"/>
          <w:szCs w:val="18"/>
        </w:rPr>
        <w:t>cơ</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thể người đối với sản phẩm không phải là thuốc, trừ trang thiết bị y tế.</w:t>
      </w:r>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11" w:name="chuong_3"/>
      <w:r w:rsidRPr="00DF0889">
        <w:rPr>
          <w:rFonts w:ascii="Arial" w:eastAsia="Times New Roman" w:hAnsi="Arial" w:cs="Arial"/>
          <w:b/>
          <w:bCs/>
          <w:color w:val="000000"/>
          <w:sz w:val="28"/>
          <w:szCs w:val="18"/>
          <w:lang w:val="vi-VN"/>
        </w:rPr>
        <w:t>Chương III</w:t>
      </w:r>
      <w:bookmarkEnd w:id="11"/>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12" w:name="chuong_3_name"/>
      <w:r w:rsidRPr="00DF0889">
        <w:rPr>
          <w:rFonts w:ascii="Arial" w:eastAsia="Times New Roman" w:hAnsi="Arial" w:cs="Arial"/>
          <w:b/>
          <w:bCs/>
          <w:color w:val="000000"/>
          <w:sz w:val="34"/>
          <w:szCs w:val="24"/>
          <w:lang w:val="vi-VN"/>
        </w:rPr>
        <w:t>KÊ ĐƠN KẾT HỢP THUỐC CỔ TRUYỀN, THUỐC DƯỢC LIỆU VỚI THUỐC HÓA DƯỢC</w:t>
      </w:r>
      <w:bookmarkEnd w:id="12"/>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13" w:name="dieu_6"/>
      <w:r w:rsidRPr="00DF0889">
        <w:rPr>
          <w:rFonts w:ascii="Arial" w:eastAsia="Times New Roman" w:hAnsi="Arial" w:cs="Arial"/>
          <w:b/>
          <w:bCs/>
          <w:color w:val="000000"/>
          <w:sz w:val="28"/>
          <w:szCs w:val="18"/>
          <w:lang w:val="vi-VN"/>
        </w:rPr>
        <w:t>Điều 6. Người được kê đơn kết hợp thuốc cổ truyền, thuốc dược liệu với thuốc hóa dược</w:t>
      </w:r>
      <w:bookmarkEnd w:id="13"/>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Người hành nghề được kê đ</w:t>
      </w:r>
      <w:proofErr w:type="spellStart"/>
      <w:r w:rsidRPr="00DF0889">
        <w:rPr>
          <w:rFonts w:ascii="Arial" w:eastAsia="Times New Roman" w:hAnsi="Arial" w:cs="Arial"/>
          <w:color w:val="000000"/>
          <w:sz w:val="28"/>
          <w:szCs w:val="18"/>
        </w:rPr>
        <w:t>ơn</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kết hợp thuốc c</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truyền, thuốc dược liệu với thuốc hóa dược.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Bác sỹ chuyên khoa y học cổ truyền được kê đơn thuốc hóa dược trong phạm vi chuyên ngành nội;</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Bác sỹ đa khoa có chứng chỉ đào tạo định hướng về chuyên khoa y học c</w:t>
      </w:r>
      <w:r w:rsidRPr="00DF0889">
        <w:rPr>
          <w:rFonts w:ascii="Arial" w:eastAsia="Times New Roman" w:hAnsi="Arial" w:cs="Arial"/>
          <w:color w:val="000000"/>
          <w:sz w:val="28"/>
          <w:szCs w:val="18"/>
        </w:rPr>
        <w:t>ổ</w:t>
      </w:r>
      <w:r w:rsidRPr="00DF0889">
        <w:rPr>
          <w:rFonts w:ascii="Arial" w:eastAsia="Times New Roman" w:hAnsi="Arial" w:cs="Arial"/>
          <w:color w:val="000000"/>
          <w:sz w:val="28"/>
          <w:szCs w:val="18"/>
          <w:lang w:val="vi-VN"/>
        </w:rPr>
        <w:t> tru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có thời gian tối thiểu 6 tháng.</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Người được kê đơn riêng thuốc hóa dược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Bác sỹ đa khoa có chứng chỉ đào tạo định hướng về chuyên khoa </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học cổ tru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có thời gian tối thiểu 6 tháng;</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Bác sỹ chu</w:t>
      </w:r>
      <w:proofErr w:type="spellStart"/>
      <w:r w:rsidRPr="00DF0889">
        <w:rPr>
          <w:rFonts w:ascii="Arial" w:eastAsia="Times New Roman" w:hAnsi="Arial" w:cs="Arial"/>
          <w:color w:val="000000"/>
          <w:sz w:val="28"/>
          <w:szCs w:val="18"/>
        </w:rPr>
        <w:t>yê</w:t>
      </w:r>
      <w:proofErr w:type="spellEnd"/>
      <w:r w:rsidRPr="00DF0889">
        <w:rPr>
          <w:rFonts w:ascii="Arial" w:eastAsia="Times New Roman" w:hAnsi="Arial" w:cs="Arial"/>
          <w:color w:val="000000"/>
          <w:sz w:val="28"/>
          <w:szCs w:val="18"/>
          <w:lang w:val="vi-VN"/>
        </w:rPr>
        <w:t>n khoa </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học cổ truyền được kê đ</w:t>
      </w:r>
      <w:proofErr w:type="spellStart"/>
      <w:r w:rsidRPr="00DF0889">
        <w:rPr>
          <w:rFonts w:ascii="Arial" w:eastAsia="Times New Roman" w:hAnsi="Arial" w:cs="Arial"/>
          <w:color w:val="000000"/>
          <w:sz w:val="28"/>
          <w:szCs w:val="18"/>
        </w:rPr>
        <w:t>ơn</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trong phạm vi chuyên ngành nội, phù hợp với tình trạng bệnh của người bệnh và tuyến chuyên môn k</w:t>
      </w:r>
      <w:r w:rsidRPr="00DF0889">
        <w:rPr>
          <w:rFonts w:ascii="Arial" w:eastAsia="Times New Roman" w:hAnsi="Arial" w:cs="Arial"/>
          <w:color w:val="000000"/>
          <w:sz w:val="28"/>
          <w:szCs w:val="18"/>
        </w:rPr>
        <w:t>ỹ </w:t>
      </w:r>
      <w:r w:rsidRPr="00DF0889">
        <w:rPr>
          <w:rFonts w:ascii="Arial" w:eastAsia="Times New Roman" w:hAnsi="Arial" w:cs="Arial"/>
          <w:color w:val="000000"/>
          <w:sz w:val="28"/>
          <w:szCs w:val="18"/>
          <w:lang w:val="vi-VN"/>
        </w:rPr>
        <w:t>thuật, danh mục kỹ thuật của cơ sở khám bệnh, chữa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c) Y sỹ y học cổ truyền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và sử dụng các thuốc hóa dược cấp cứu tại cơ sở y tế để xử trí cấp cứu.</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Y sỹ y học cổ truyền công tác tại vùng có điều kiện kinh tế - x</w:t>
      </w:r>
      <w:r w:rsidRPr="00DF0889">
        <w:rPr>
          <w:rFonts w:ascii="Arial" w:eastAsia="Times New Roman" w:hAnsi="Arial" w:cs="Arial"/>
          <w:color w:val="000000"/>
          <w:sz w:val="28"/>
          <w:szCs w:val="18"/>
        </w:rPr>
        <w:t>ã </w:t>
      </w:r>
      <w:r w:rsidRPr="00DF0889">
        <w:rPr>
          <w:rFonts w:ascii="Arial" w:eastAsia="Times New Roman" w:hAnsi="Arial" w:cs="Arial"/>
          <w:color w:val="000000"/>
          <w:sz w:val="28"/>
          <w:szCs w:val="18"/>
          <w:lang w:val="vi-VN"/>
        </w:rPr>
        <w:t>hội khó kh</w:t>
      </w:r>
      <w:r w:rsidRPr="00DF0889">
        <w:rPr>
          <w:rFonts w:ascii="Arial" w:eastAsia="Times New Roman" w:hAnsi="Arial" w:cs="Arial"/>
          <w:color w:val="000000"/>
          <w:sz w:val="28"/>
          <w:szCs w:val="18"/>
        </w:rPr>
        <w:t>ă</w:t>
      </w:r>
      <w:r w:rsidRPr="00DF0889">
        <w:rPr>
          <w:rFonts w:ascii="Arial" w:eastAsia="Times New Roman" w:hAnsi="Arial" w:cs="Arial"/>
          <w:color w:val="000000"/>
          <w:sz w:val="28"/>
          <w:szCs w:val="18"/>
          <w:lang w:val="vi-VN"/>
        </w:rPr>
        <w:t>n hoặc </w:t>
      </w:r>
      <w:r w:rsidRPr="00DF0889">
        <w:rPr>
          <w:rFonts w:ascii="Arial" w:eastAsia="Times New Roman" w:hAnsi="Arial" w:cs="Arial"/>
          <w:color w:val="000000"/>
          <w:sz w:val="28"/>
          <w:szCs w:val="18"/>
        </w:rPr>
        <w:t>đ</w:t>
      </w:r>
      <w:r w:rsidRPr="00DF0889">
        <w:rPr>
          <w:rFonts w:ascii="Arial" w:eastAsia="Times New Roman" w:hAnsi="Arial" w:cs="Arial"/>
          <w:color w:val="000000"/>
          <w:sz w:val="28"/>
          <w:szCs w:val="18"/>
          <w:lang w:val="vi-VN"/>
        </w:rPr>
        <w:t>ặc biệt khó khăn nơi chưa có bác sỹ được kê đ</w:t>
      </w:r>
      <w:proofErr w:type="spellStart"/>
      <w:r w:rsidRPr="00DF0889">
        <w:rPr>
          <w:rFonts w:ascii="Arial" w:eastAsia="Times New Roman" w:hAnsi="Arial" w:cs="Arial"/>
          <w:color w:val="000000"/>
          <w:sz w:val="28"/>
          <w:szCs w:val="18"/>
        </w:rPr>
        <w:t>ơn</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thuốc hóa dược chuyên ngành nội để chữa một số bệnh thông thường trong quá trình kết hợp thuốc cổ truy</w:t>
      </w:r>
      <w:r w:rsidRPr="00DF0889">
        <w:rPr>
          <w:rFonts w:ascii="Arial" w:eastAsia="Times New Roman" w:hAnsi="Arial" w:cs="Arial"/>
          <w:color w:val="000000"/>
          <w:sz w:val="28"/>
          <w:szCs w:val="18"/>
        </w:rPr>
        <w:t>ề</w:t>
      </w:r>
      <w:r w:rsidRPr="00DF0889">
        <w:rPr>
          <w:rFonts w:ascii="Arial" w:eastAsia="Times New Roman" w:hAnsi="Arial" w:cs="Arial"/>
          <w:color w:val="000000"/>
          <w:sz w:val="28"/>
          <w:szCs w:val="18"/>
          <w:lang w:val="vi-VN"/>
        </w:rPr>
        <w:t>n, thuốc dược liệu với thuốc hóa dược sau khi được Giám đốc Sở Y tế cho phép bằng văn bản.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4. Bác sỹ không phải chuyên khoa y học cổ truyền, Y sỹ đa khoa được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thành phẩm, thuốc dược liệu.</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14" w:name="dieu_"/>
      <w:r w:rsidRPr="00DF0889">
        <w:rPr>
          <w:rFonts w:ascii="Arial" w:eastAsia="Times New Roman" w:hAnsi="Arial" w:cs="Arial"/>
          <w:b/>
          <w:bCs/>
          <w:color w:val="000000"/>
          <w:sz w:val="28"/>
          <w:szCs w:val="18"/>
          <w:lang w:val="vi-VN"/>
        </w:rPr>
        <w:t>Điều. 7. Hình thức kê đơn kết hợp các thuốc cổ truyền, thuốc dược liệu với thuốc hóa dược</w:t>
      </w:r>
      <w:bookmarkEnd w:id="14"/>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lastRenderedPageBreak/>
        <w:t>1. Kết hợp thuốc thang và thuốc hóa dược.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Kết hợp thuốc thành ph</w:t>
      </w:r>
      <w:r w:rsidRPr="00DF0889">
        <w:rPr>
          <w:rFonts w:ascii="Arial" w:eastAsia="Times New Roman" w:hAnsi="Arial" w:cs="Arial"/>
          <w:color w:val="000000"/>
          <w:sz w:val="28"/>
          <w:szCs w:val="18"/>
        </w:rPr>
        <w:t>ẩ</w:t>
      </w:r>
      <w:r w:rsidRPr="00DF0889">
        <w:rPr>
          <w:rFonts w:ascii="Arial" w:eastAsia="Times New Roman" w:hAnsi="Arial" w:cs="Arial"/>
          <w:color w:val="000000"/>
          <w:sz w:val="28"/>
          <w:szCs w:val="18"/>
          <w:lang w:val="vi-VN"/>
        </w:rPr>
        <w:t>m và thu</w:t>
      </w:r>
      <w:r w:rsidRPr="00DF0889">
        <w:rPr>
          <w:rFonts w:ascii="Arial" w:eastAsia="Times New Roman" w:hAnsi="Arial" w:cs="Arial"/>
          <w:color w:val="000000"/>
          <w:sz w:val="28"/>
          <w:szCs w:val="18"/>
        </w:rPr>
        <w:t>ố</w:t>
      </w:r>
      <w:r w:rsidRPr="00DF0889">
        <w:rPr>
          <w:rFonts w:ascii="Arial" w:eastAsia="Times New Roman" w:hAnsi="Arial" w:cs="Arial"/>
          <w:color w:val="000000"/>
          <w:sz w:val="28"/>
          <w:szCs w:val="18"/>
          <w:lang w:val="vi-VN"/>
        </w:rPr>
        <w:t>c </w:t>
      </w:r>
      <w:proofErr w:type="spellStart"/>
      <w:r w:rsidRPr="00DF0889">
        <w:rPr>
          <w:rFonts w:ascii="Arial" w:eastAsia="Times New Roman" w:hAnsi="Arial" w:cs="Arial"/>
          <w:color w:val="000000"/>
          <w:sz w:val="28"/>
          <w:szCs w:val="18"/>
        </w:rPr>
        <w:t>hóa</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dược.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Kết hợp thuốc than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thuốc thành ph</w:t>
      </w:r>
      <w:r w:rsidRPr="00DF0889">
        <w:rPr>
          <w:rFonts w:ascii="Arial" w:eastAsia="Times New Roman" w:hAnsi="Arial" w:cs="Arial"/>
          <w:color w:val="000000"/>
          <w:sz w:val="28"/>
          <w:szCs w:val="18"/>
        </w:rPr>
        <w:t>ẩ</w:t>
      </w:r>
      <w:r w:rsidRPr="00DF0889">
        <w:rPr>
          <w:rFonts w:ascii="Arial" w:eastAsia="Times New Roman" w:hAnsi="Arial" w:cs="Arial"/>
          <w:color w:val="000000"/>
          <w:sz w:val="28"/>
          <w:szCs w:val="18"/>
          <w:lang w:val="vi-VN"/>
        </w:rPr>
        <w:t>m, thuốc hóa được.</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Trường hợp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c</w:t>
      </w:r>
      <w:r w:rsidRPr="00DF0889">
        <w:rPr>
          <w:rFonts w:ascii="Arial" w:eastAsia="Times New Roman" w:hAnsi="Arial" w:cs="Arial"/>
          <w:color w:val="000000"/>
          <w:sz w:val="28"/>
          <w:szCs w:val="18"/>
        </w:rPr>
        <w:t>ó </w:t>
      </w:r>
      <w:r w:rsidRPr="00DF0889">
        <w:rPr>
          <w:rFonts w:ascii="Arial" w:eastAsia="Times New Roman" w:hAnsi="Arial" w:cs="Arial"/>
          <w:color w:val="000000"/>
          <w:sz w:val="28"/>
          <w:szCs w:val="18"/>
          <w:lang w:val="vi-VN"/>
        </w:rPr>
        <w:t>kết hợp thuốc c</w:t>
      </w:r>
      <w:r w:rsidRPr="00DF0889">
        <w:rPr>
          <w:rFonts w:ascii="Arial" w:eastAsia="Times New Roman" w:hAnsi="Arial" w:cs="Arial"/>
          <w:color w:val="000000"/>
          <w:sz w:val="28"/>
          <w:szCs w:val="18"/>
        </w:rPr>
        <w:t>ổ</w:t>
      </w:r>
      <w:r w:rsidRPr="00DF0889">
        <w:rPr>
          <w:rFonts w:ascii="Arial" w:eastAsia="Times New Roman" w:hAnsi="Arial" w:cs="Arial"/>
          <w:color w:val="000000"/>
          <w:sz w:val="28"/>
          <w:szCs w:val="18"/>
          <w:lang w:val="vi-VN"/>
        </w:rPr>
        <w:t> tru</w:t>
      </w:r>
      <w:proofErr w:type="spellStart"/>
      <w:r w:rsidRPr="00DF0889">
        <w:rPr>
          <w:rFonts w:ascii="Arial" w:eastAsia="Times New Roman" w:hAnsi="Arial" w:cs="Arial"/>
          <w:color w:val="000000"/>
          <w:sz w:val="28"/>
          <w:szCs w:val="18"/>
        </w:rPr>
        <w:t>yề</w:t>
      </w:r>
      <w:proofErr w:type="spellEnd"/>
      <w:r w:rsidRPr="00DF0889">
        <w:rPr>
          <w:rFonts w:ascii="Arial" w:eastAsia="Times New Roman" w:hAnsi="Arial" w:cs="Arial"/>
          <w:color w:val="000000"/>
          <w:sz w:val="28"/>
          <w:szCs w:val="18"/>
          <w:lang w:val="vi-VN"/>
        </w:rPr>
        <w:t>n</w:t>
      </w:r>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thuốc dược liệu với thuốc hóa dược đối với người bệnh điều trị ngoại trú</w:t>
      </w:r>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thì phần kê </w:t>
      </w:r>
      <w:proofErr w:type="spellStart"/>
      <w:r w:rsidRPr="00DF0889">
        <w:rPr>
          <w:rFonts w:ascii="Arial" w:eastAsia="Times New Roman" w:hAnsi="Arial" w:cs="Arial"/>
          <w:color w:val="000000"/>
          <w:sz w:val="28"/>
          <w:szCs w:val="18"/>
        </w:rPr>
        <w:t>đơ</w:t>
      </w:r>
      <w:proofErr w:type="spellEnd"/>
      <w:r w:rsidRPr="00DF0889">
        <w:rPr>
          <w:rFonts w:ascii="Arial" w:eastAsia="Times New Roman" w:hAnsi="Arial" w:cs="Arial"/>
          <w:color w:val="000000"/>
          <w:sz w:val="28"/>
          <w:szCs w:val="18"/>
          <w:lang w:val="vi-VN"/>
        </w:rPr>
        <w:t>n thuốc than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thực hiện theo mẫu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thang điều trị 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oại trú quy định tại Phụ lục ban hành kèm theo Thôn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tư này, phần kê thuốc hóa dược, thuốc thành ph</w:t>
      </w:r>
      <w:r w:rsidRPr="00DF0889">
        <w:rPr>
          <w:rFonts w:ascii="Arial" w:eastAsia="Times New Roman" w:hAnsi="Arial" w:cs="Arial"/>
          <w:color w:val="000000"/>
          <w:sz w:val="28"/>
          <w:szCs w:val="18"/>
        </w:rPr>
        <w:t>ẩ</w:t>
      </w:r>
      <w:r w:rsidRPr="00DF0889">
        <w:rPr>
          <w:rFonts w:ascii="Arial" w:eastAsia="Times New Roman" w:hAnsi="Arial" w:cs="Arial"/>
          <w:color w:val="000000"/>
          <w:sz w:val="28"/>
          <w:szCs w:val="18"/>
          <w:lang w:val="vi-VN"/>
        </w:rPr>
        <w:t>m, thuốc dược liệu thực hiện theo Thông tư số </w:t>
      </w:r>
      <w:r w:rsidRPr="00DF0889">
        <w:rPr>
          <w:rFonts w:ascii="Arial" w:eastAsia="Times New Roman" w:hAnsi="Arial" w:cs="Arial"/>
          <w:color w:val="000000"/>
          <w:sz w:val="28"/>
          <w:szCs w:val="18"/>
          <w:lang w:val="vi-VN"/>
        </w:rPr>
        <w:fldChar w:fldCharType="begin"/>
      </w:r>
      <w:r w:rsidRPr="00DF0889">
        <w:rPr>
          <w:rFonts w:ascii="Arial" w:eastAsia="Times New Roman" w:hAnsi="Arial" w:cs="Arial"/>
          <w:color w:val="000000"/>
          <w:sz w:val="28"/>
          <w:szCs w:val="18"/>
          <w:lang w:val="vi-VN"/>
        </w:rPr>
        <w:instrText xml:space="preserve"> HYPERLINK "https://thuvienphapluat.vn/van-ban/the-thao-y-te/thong-tu-52-2017-tt-byt-don-thuoc-va-ke-don-thuoc-hoa-duoc-sinh-pham-trong-dieu-tri-ngoai-tru-372634.aspx" \o "Thông tư 52/2017/TT-BYT" \t "_blank" </w:instrText>
      </w:r>
      <w:r w:rsidRPr="00DF0889">
        <w:rPr>
          <w:rFonts w:ascii="Arial" w:eastAsia="Times New Roman" w:hAnsi="Arial" w:cs="Arial"/>
          <w:color w:val="000000"/>
          <w:sz w:val="28"/>
          <w:szCs w:val="18"/>
          <w:lang w:val="vi-VN"/>
        </w:rPr>
        <w:fldChar w:fldCharType="separate"/>
      </w:r>
      <w:r w:rsidRPr="00DF0889">
        <w:rPr>
          <w:rFonts w:ascii="Arial" w:eastAsia="Times New Roman" w:hAnsi="Arial" w:cs="Arial"/>
          <w:color w:val="0E70C3"/>
          <w:sz w:val="28"/>
          <w:lang w:val="vi-VN"/>
        </w:rPr>
        <w:t>52/2017/TT-BYT</w:t>
      </w:r>
      <w:r w:rsidRPr="00DF0889">
        <w:rPr>
          <w:rFonts w:ascii="Arial" w:eastAsia="Times New Roman" w:hAnsi="Arial" w:cs="Arial"/>
          <w:color w:val="000000"/>
          <w:sz w:val="28"/>
          <w:szCs w:val="18"/>
          <w:lang w:val="vi-VN"/>
        </w:rPr>
        <w:fldChar w:fldCharType="end"/>
      </w:r>
      <w:r w:rsidRPr="00DF0889">
        <w:rPr>
          <w:rFonts w:ascii="Arial" w:eastAsia="Times New Roman" w:hAnsi="Arial" w:cs="Arial"/>
          <w:color w:val="000000"/>
          <w:sz w:val="28"/>
          <w:szCs w:val="18"/>
          <w:lang w:val="vi-VN"/>
        </w:rPr>
        <w:t> ngày 29 tháng 12 năm 2017 của Bộ trưởng Bộ Y tế quy định về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và việc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hóa dược, sinh phẩm trong điều trị ngoại trú tại cơ sở khám bệnh, chữa bệnh (sau đây gọi t</w:t>
      </w:r>
      <w:r w:rsidRPr="00DF0889">
        <w:rPr>
          <w:rFonts w:ascii="Arial" w:eastAsia="Times New Roman" w:hAnsi="Arial" w:cs="Arial"/>
          <w:color w:val="000000"/>
          <w:sz w:val="28"/>
          <w:szCs w:val="18"/>
        </w:rPr>
        <w:t>ắ</w:t>
      </w:r>
      <w:r w:rsidRPr="00DF0889">
        <w:rPr>
          <w:rFonts w:ascii="Arial" w:eastAsia="Times New Roman" w:hAnsi="Arial" w:cs="Arial"/>
          <w:color w:val="000000"/>
          <w:sz w:val="28"/>
          <w:szCs w:val="18"/>
          <w:lang w:val="vi-VN"/>
        </w:rPr>
        <w:t>t là Thông tư số 52/2017/TT-BYT).</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15" w:name="dieu_8"/>
      <w:r w:rsidRPr="00DF0889">
        <w:rPr>
          <w:rFonts w:ascii="Arial" w:eastAsia="Times New Roman" w:hAnsi="Arial" w:cs="Arial"/>
          <w:b/>
          <w:bCs/>
          <w:color w:val="000000"/>
          <w:sz w:val="28"/>
          <w:szCs w:val="18"/>
          <w:lang w:val="vi-VN"/>
        </w:rPr>
        <w:t>Điều 8. Nguyên tắc kê đơn kết hợp thuốc cổ truyền, thuốc dược liệu với thuốc hóa dược.</w:t>
      </w:r>
      <w:bookmarkEnd w:id="15"/>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Kê đ</w:t>
      </w:r>
      <w:proofErr w:type="spellStart"/>
      <w:r w:rsidRPr="00DF0889">
        <w:rPr>
          <w:rFonts w:ascii="Arial" w:eastAsia="Times New Roman" w:hAnsi="Arial" w:cs="Arial"/>
          <w:color w:val="000000"/>
          <w:sz w:val="28"/>
          <w:szCs w:val="18"/>
        </w:rPr>
        <w:t>ơn</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thuốc hóa dược trong điều trị ngoại trú thực hiện theo quy định tại Thông tư số 52/2017/TT-BYT).</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có kết hợp thuốc hóa dược trong điều trị nội trú thì thời gian sử dụng thuốc hóa dược áp dụng theo quy định của pháp luật về kê đ</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n thuốc hóa dược.</w:t>
      </w:r>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16" w:name="chuong_4"/>
      <w:proofErr w:type="spellStart"/>
      <w:r w:rsidRPr="00DF0889">
        <w:rPr>
          <w:rFonts w:ascii="Arial" w:eastAsia="Times New Roman" w:hAnsi="Arial" w:cs="Arial"/>
          <w:b/>
          <w:bCs/>
          <w:color w:val="000000"/>
          <w:sz w:val="28"/>
          <w:szCs w:val="18"/>
        </w:rPr>
        <w:t>Chương</w:t>
      </w:r>
      <w:proofErr w:type="spellEnd"/>
      <w:r w:rsidRPr="00DF0889">
        <w:rPr>
          <w:rFonts w:ascii="Arial" w:eastAsia="Times New Roman" w:hAnsi="Arial" w:cs="Arial"/>
          <w:b/>
          <w:bCs/>
          <w:color w:val="000000"/>
          <w:sz w:val="28"/>
          <w:szCs w:val="18"/>
        </w:rPr>
        <w:t xml:space="preserve"> IV</w:t>
      </w:r>
      <w:bookmarkEnd w:id="16"/>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17" w:name="chuong_4_name"/>
      <w:r w:rsidRPr="00DF0889">
        <w:rPr>
          <w:rFonts w:ascii="Arial" w:eastAsia="Times New Roman" w:hAnsi="Arial" w:cs="Arial"/>
          <w:b/>
          <w:bCs/>
          <w:color w:val="000000"/>
          <w:sz w:val="34"/>
          <w:szCs w:val="24"/>
          <w:lang w:val="vi-VN"/>
        </w:rPr>
        <w:t>CÁCH GHI ĐƠN THUỐC, SỬ DỤNG THUỐC VÀ THỜI HẠN CỦA ĐƠN THUỐC</w:t>
      </w:r>
      <w:bookmarkEnd w:id="17"/>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18" w:name="dieu_9"/>
      <w:r w:rsidRPr="00DF0889">
        <w:rPr>
          <w:rFonts w:ascii="Arial" w:eastAsia="Times New Roman" w:hAnsi="Arial" w:cs="Arial"/>
          <w:b/>
          <w:bCs/>
          <w:color w:val="000000"/>
          <w:sz w:val="28"/>
          <w:szCs w:val="18"/>
          <w:lang w:val="vi-VN"/>
        </w:rPr>
        <w:t>Điều 9. Hướng dẫn cách ghi đơn thuốc</w:t>
      </w:r>
      <w:bookmarkEnd w:id="18"/>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Qu</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định chung về cách ghi </w:t>
      </w:r>
      <w:proofErr w:type="spellStart"/>
      <w:r w:rsidRPr="00DF0889">
        <w:rPr>
          <w:rFonts w:ascii="Arial" w:eastAsia="Times New Roman" w:hAnsi="Arial" w:cs="Arial"/>
          <w:color w:val="000000"/>
          <w:sz w:val="28"/>
          <w:szCs w:val="18"/>
        </w:rPr>
        <w:t>đơ</w:t>
      </w:r>
      <w:proofErr w:type="spellEnd"/>
      <w:r w:rsidRPr="00DF0889">
        <w:rPr>
          <w:rFonts w:ascii="Arial" w:eastAsia="Times New Roman" w:hAnsi="Arial" w:cs="Arial"/>
          <w:color w:val="000000"/>
          <w:sz w:val="28"/>
          <w:szCs w:val="18"/>
          <w:lang w:val="vi-VN"/>
        </w:rPr>
        <w:t>n thuốc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Chữ viết tên thuốc theo ngôn ngữ tiếng Việt, chính xác, rõ ràng, ghi đủ theo các mục in trong đơn thuốc, s</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khám bệnh của người bệnh, t</w:t>
      </w:r>
      <w:r w:rsidRPr="00DF0889">
        <w:rPr>
          <w:rFonts w:ascii="Arial" w:eastAsia="Times New Roman" w:hAnsi="Arial" w:cs="Arial"/>
          <w:color w:val="000000"/>
          <w:sz w:val="28"/>
          <w:szCs w:val="18"/>
        </w:rPr>
        <w:t>ờ</w:t>
      </w:r>
      <w:r w:rsidRPr="00DF0889">
        <w:rPr>
          <w:rFonts w:ascii="Arial" w:eastAsia="Times New Roman" w:hAnsi="Arial" w:cs="Arial"/>
          <w:color w:val="000000"/>
          <w:sz w:val="28"/>
          <w:szCs w:val="18"/>
          <w:lang w:val="vi-VN"/>
        </w:rPr>
        <w:t> phơi </w:t>
      </w:r>
      <w:proofErr w:type="spellStart"/>
      <w:r w:rsidRPr="00DF0889">
        <w:rPr>
          <w:rFonts w:ascii="Arial" w:eastAsia="Times New Roman" w:hAnsi="Arial" w:cs="Arial"/>
          <w:color w:val="000000"/>
          <w:sz w:val="28"/>
          <w:szCs w:val="18"/>
        </w:rPr>
        <w:t>điều</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trị trong hồ s</w:t>
      </w:r>
      <w:r w:rsidRPr="00DF0889">
        <w:rPr>
          <w:rFonts w:ascii="Arial" w:eastAsia="Times New Roman" w:hAnsi="Arial" w:cs="Arial"/>
          <w:color w:val="000000"/>
          <w:sz w:val="28"/>
          <w:szCs w:val="18"/>
        </w:rPr>
        <w:t>ơ </w:t>
      </w:r>
      <w:r w:rsidRPr="00DF0889">
        <w:rPr>
          <w:rFonts w:ascii="Arial" w:eastAsia="Times New Roman" w:hAnsi="Arial" w:cs="Arial"/>
          <w:color w:val="000000"/>
          <w:sz w:val="28"/>
          <w:szCs w:val="18"/>
          <w:lang w:val="vi-VN"/>
        </w:rPr>
        <w:t>bệnh án;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Ghi chính xác địa chỉ n</w:t>
      </w:r>
      <w:r w:rsidRPr="00DF0889">
        <w:rPr>
          <w:rFonts w:ascii="Arial" w:eastAsia="Times New Roman" w:hAnsi="Arial" w:cs="Arial"/>
          <w:color w:val="000000"/>
          <w:sz w:val="28"/>
          <w:szCs w:val="18"/>
        </w:rPr>
        <w:t>ơ</w:t>
      </w:r>
      <w:r w:rsidRPr="00DF0889">
        <w:rPr>
          <w:rFonts w:ascii="Arial" w:eastAsia="Times New Roman" w:hAnsi="Arial" w:cs="Arial"/>
          <w:color w:val="000000"/>
          <w:sz w:val="28"/>
          <w:szCs w:val="18"/>
          <w:lang w:val="vi-VN"/>
        </w:rPr>
        <w:t>i người bệnh đang cư trú hoặc tạm trú;</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c) Đối với trẻ em dưới 72 tháng tuổi thì phải ghi số tháng tuổi và ghi thêm tên bố hoặc tên mẹ của trẻ;</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d) Gạch chéo phần giấy còn trống từ phía dưới nội dung kê đơn đến phía trên chữ ký của người kê đơn; ký, ghi rõ họ tên người kê đơn.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Cách ghi đơn thuốc đối với thuốc cổ truyền, thuốc dược liệu.</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Khi kê đơn thuốc thang ghi tên thường dùng, ghi rõ liều lượng, đơn vị tính, không viết tắt tên thuốc đối với các vị thuốc y học c</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truyền; Hướng dẫn cụ thể cách sắc thuốc, cách uống thuốc, thời gian u</w:t>
      </w:r>
      <w:r w:rsidRPr="00DF0889">
        <w:rPr>
          <w:rFonts w:ascii="Arial" w:eastAsia="Times New Roman" w:hAnsi="Arial" w:cs="Arial"/>
          <w:color w:val="000000"/>
          <w:sz w:val="28"/>
          <w:szCs w:val="18"/>
        </w:rPr>
        <w:t>ố</w:t>
      </w:r>
      <w:r w:rsidRPr="00DF0889">
        <w:rPr>
          <w:rFonts w:ascii="Arial" w:eastAsia="Times New Roman" w:hAnsi="Arial" w:cs="Arial"/>
          <w:color w:val="000000"/>
          <w:sz w:val="28"/>
          <w:szCs w:val="18"/>
          <w:lang w:val="vi-VN"/>
        </w:rPr>
        <w:t>ng thuốc;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Chỉ định rõ li</w:t>
      </w:r>
      <w:r w:rsidRPr="00DF0889">
        <w:rPr>
          <w:rFonts w:ascii="Arial" w:eastAsia="Times New Roman" w:hAnsi="Arial" w:cs="Arial"/>
          <w:color w:val="000000"/>
          <w:sz w:val="28"/>
          <w:szCs w:val="18"/>
        </w:rPr>
        <w:t>ề</w:t>
      </w:r>
      <w:r w:rsidRPr="00DF0889">
        <w:rPr>
          <w:rFonts w:ascii="Arial" w:eastAsia="Times New Roman" w:hAnsi="Arial" w:cs="Arial"/>
          <w:color w:val="000000"/>
          <w:sz w:val="28"/>
          <w:szCs w:val="18"/>
          <w:lang w:val="vi-VN"/>
        </w:rPr>
        <w:t>u dùng, cách </w:t>
      </w:r>
      <w:proofErr w:type="spellStart"/>
      <w:r w:rsidRPr="00DF0889">
        <w:rPr>
          <w:rFonts w:ascii="Arial" w:eastAsia="Times New Roman" w:hAnsi="Arial" w:cs="Arial"/>
          <w:color w:val="000000"/>
          <w:sz w:val="28"/>
          <w:szCs w:val="18"/>
        </w:rPr>
        <w:t>dùng</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và đườn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dùng:</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lastRenderedPageBreak/>
        <w:t>c) Đối với thuốc th</w:t>
      </w:r>
      <w:proofErr w:type="spellStart"/>
      <w:r w:rsidRPr="00DF0889">
        <w:rPr>
          <w:rFonts w:ascii="Arial" w:eastAsia="Times New Roman" w:hAnsi="Arial" w:cs="Arial"/>
          <w:color w:val="000000"/>
          <w:sz w:val="28"/>
          <w:szCs w:val="18"/>
        </w:rPr>
        <w:t>ành</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phẩm do </w:t>
      </w:r>
      <w:proofErr w:type="spellStart"/>
      <w:r w:rsidRPr="00DF0889">
        <w:rPr>
          <w:rFonts w:ascii="Arial" w:eastAsia="Times New Roman" w:hAnsi="Arial" w:cs="Arial"/>
          <w:color w:val="000000"/>
          <w:sz w:val="28"/>
          <w:szCs w:val="18"/>
        </w:rPr>
        <w:t>cơ</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sở khám bệnh, chữa bệnh tự sản xuất thì ghi theo tên đã được S</w:t>
      </w:r>
      <w:r w:rsidRPr="00DF0889">
        <w:rPr>
          <w:rFonts w:ascii="Arial" w:eastAsia="Times New Roman" w:hAnsi="Arial" w:cs="Arial"/>
          <w:color w:val="000000"/>
          <w:sz w:val="28"/>
          <w:szCs w:val="18"/>
        </w:rPr>
        <w:t>ở </w:t>
      </w:r>
      <w:r w:rsidRPr="00DF0889">
        <w:rPr>
          <w:rFonts w:ascii="Arial" w:eastAsia="Times New Roman" w:hAnsi="Arial" w:cs="Arial"/>
          <w:color w:val="000000"/>
          <w:sz w:val="28"/>
          <w:szCs w:val="18"/>
          <w:lang w:val="vi-VN"/>
        </w:rPr>
        <w:t>Y tế hoặc Bộ Y tế phê duyệt lưu hành nội bộ (trừ đơn vị </w:t>
      </w:r>
      <w:r w:rsidRPr="00DF0889">
        <w:rPr>
          <w:rFonts w:ascii="Arial" w:eastAsia="Times New Roman" w:hAnsi="Arial" w:cs="Arial"/>
          <w:color w:val="000000"/>
          <w:sz w:val="28"/>
          <w:szCs w:val="18"/>
        </w:rPr>
        <w:t>d</w:t>
      </w:r>
      <w:r w:rsidRPr="00DF0889">
        <w:rPr>
          <w:rFonts w:ascii="Arial" w:eastAsia="Times New Roman" w:hAnsi="Arial" w:cs="Arial"/>
          <w:color w:val="000000"/>
          <w:sz w:val="28"/>
          <w:szCs w:val="18"/>
          <w:lang w:val="vi-VN"/>
        </w:rPr>
        <w:t>o Bộ Quốc phòng quản lý); Đối với thuốc được lưu hành toàn quốc thì </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hi tên thu</w:t>
      </w:r>
      <w:r w:rsidRPr="00DF0889">
        <w:rPr>
          <w:rFonts w:ascii="Arial" w:eastAsia="Times New Roman" w:hAnsi="Arial" w:cs="Arial"/>
          <w:color w:val="000000"/>
          <w:sz w:val="28"/>
          <w:szCs w:val="18"/>
        </w:rPr>
        <w:t>ố</w:t>
      </w:r>
      <w:r w:rsidRPr="00DF0889">
        <w:rPr>
          <w:rFonts w:ascii="Arial" w:eastAsia="Times New Roman" w:hAnsi="Arial" w:cs="Arial"/>
          <w:color w:val="000000"/>
          <w:sz w:val="28"/>
          <w:szCs w:val="18"/>
          <w:lang w:val="vi-VN"/>
        </w:rPr>
        <w:t>c theo tên đã được Bộ Y t</w:t>
      </w:r>
      <w:r w:rsidRPr="00DF0889">
        <w:rPr>
          <w:rFonts w:ascii="Arial" w:eastAsia="Times New Roman" w:hAnsi="Arial" w:cs="Arial"/>
          <w:color w:val="000000"/>
          <w:sz w:val="28"/>
          <w:szCs w:val="18"/>
        </w:rPr>
        <w:t>ế </w:t>
      </w:r>
      <w:r w:rsidRPr="00DF0889">
        <w:rPr>
          <w:rFonts w:ascii="Arial" w:eastAsia="Times New Roman" w:hAnsi="Arial" w:cs="Arial"/>
          <w:color w:val="000000"/>
          <w:sz w:val="28"/>
          <w:szCs w:val="18"/>
          <w:lang w:val="vi-VN"/>
        </w:rPr>
        <w:t>cấp số </w:t>
      </w:r>
      <w:proofErr w:type="spellStart"/>
      <w:r w:rsidRPr="00DF0889">
        <w:rPr>
          <w:rFonts w:ascii="Arial" w:eastAsia="Times New Roman" w:hAnsi="Arial" w:cs="Arial"/>
          <w:color w:val="000000"/>
          <w:sz w:val="28"/>
          <w:szCs w:val="18"/>
        </w:rPr>
        <w:t>đăng</w:t>
      </w:r>
      <w:proofErr w:type="spellEnd"/>
      <w:r w:rsidRPr="00DF0889">
        <w:rPr>
          <w:rFonts w:ascii="Arial" w:eastAsia="Times New Roman" w:hAnsi="Arial" w:cs="Arial"/>
          <w:color w:val="000000"/>
          <w:sz w:val="28"/>
          <w:szCs w:val="18"/>
          <w:lang w:val="vi-VN"/>
        </w:rPr>
        <w:t> k</w:t>
      </w:r>
      <w:r w:rsidRPr="00DF0889">
        <w:rPr>
          <w:rFonts w:ascii="Arial" w:eastAsia="Times New Roman" w:hAnsi="Arial" w:cs="Arial"/>
          <w:color w:val="000000"/>
          <w:sz w:val="28"/>
          <w:szCs w:val="18"/>
        </w:rPr>
        <w:t>ý</w:t>
      </w:r>
      <w:r w:rsidRPr="00DF0889">
        <w:rPr>
          <w:rFonts w:ascii="Arial" w:eastAsia="Times New Roman" w:hAnsi="Arial" w:cs="Arial"/>
          <w:color w:val="000000"/>
          <w:sz w:val="28"/>
          <w:szCs w:val="18"/>
          <w:lang w:val="vi-VN"/>
        </w:rPr>
        <w:t> lưu hành;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d) Trường hợp người kê </w:t>
      </w:r>
      <w:proofErr w:type="spellStart"/>
      <w:r w:rsidRPr="00DF0889">
        <w:rPr>
          <w:rFonts w:ascii="Arial" w:eastAsia="Times New Roman" w:hAnsi="Arial" w:cs="Arial"/>
          <w:color w:val="000000"/>
          <w:sz w:val="28"/>
          <w:szCs w:val="18"/>
        </w:rPr>
        <w:t>đơn</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cho người bệnh dùng quá liều thông thường so với quy trình chuyên môn của Bộ Y tế hoặc phác đồ h</w:t>
      </w:r>
      <w:proofErr w:type="spellStart"/>
      <w:r w:rsidRPr="00DF0889">
        <w:rPr>
          <w:rFonts w:ascii="Arial" w:eastAsia="Times New Roman" w:hAnsi="Arial" w:cs="Arial"/>
          <w:color w:val="000000"/>
          <w:sz w:val="28"/>
          <w:szCs w:val="18"/>
        </w:rPr>
        <w:t>ướ</w:t>
      </w:r>
      <w:proofErr w:type="spellEnd"/>
      <w:r w:rsidRPr="00DF0889">
        <w:rPr>
          <w:rFonts w:ascii="Arial" w:eastAsia="Times New Roman" w:hAnsi="Arial" w:cs="Arial"/>
          <w:color w:val="000000"/>
          <w:sz w:val="28"/>
          <w:szCs w:val="18"/>
          <w:lang w:val="vi-VN"/>
        </w:rPr>
        <w:t>ng dẫn điều trị thì phải ký xác nhận bên cạnh.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Thứ tự kê đơn thuốc trong đơn thuốc và hồ sơ bệnh án</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Thứ tự k</w:t>
      </w:r>
      <w:r w:rsidRPr="00DF0889">
        <w:rPr>
          <w:rFonts w:ascii="Arial" w:eastAsia="Times New Roman" w:hAnsi="Arial" w:cs="Arial"/>
          <w:color w:val="000000"/>
          <w:sz w:val="28"/>
          <w:szCs w:val="18"/>
        </w:rPr>
        <w:t>ê </w:t>
      </w:r>
      <w:r w:rsidRPr="00DF0889">
        <w:rPr>
          <w:rFonts w:ascii="Arial" w:eastAsia="Times New Roman" w:hAnsi="Arial" w:cs="Arial"/>
          <w:color w:val="000000"/>
          <w:sz w:val="28"/>
          <w:szCs w:val="18"/>
          <w:lang w:val="vi-VN"/>
        </w:rPr>
        <w:t>đơn thuốc cổ truyền, thuốc dược liệu: Thuốc thang, thuốc thành phẩm.</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Đối với thuốc thành phẩm, kê theo thứ tự: Thuốc dạng viên, thuốc dạng nước, thuốc dạng chè, thuốc dạng bột, thuốc dạng cao và các dạng thuốc khác;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Thứ tự kê đơn thuốc kết h</w:t>
      </w:r>
      <w:proofErr w:type="spellStart"/>
      <w:r w:rsidRPr="00DF0889">
        <w:rPr>
          <w:rFonts w:ascii="Arial" w:eastAsia="Times New Roman" w:hAnsi="Arial" w:cs="Arial"/>
          <w:color w:val="000000"/>
          <w:sz w:val="28"/>
          <w:szCs w:val="18"/>
        </w:rPr>
        <w:t>ợp</w:t>
      </w:r>
      <w:proofErr w:type="spellEnd"/>
      <w:r w:rsidRPr="00DF0889">
        <w:rPr>
          <w:rFonts w:ascii="Arial" w:eastAsia="Times New Roman" w:hAnsi="Arial" w:cs="Arial"/>
          <w:color w:val="000000"/>
          <w:sz w:val="28"/>
          <w:szCs w:val="18"/>
          <w:lang w:val="vi-VN"/>
        </w:rPr>
        <w:t>: Kê thuốc hóa dược trước, thuốc cổ </w:t>
      </w:r>
      <w:proofErr w:type="spellStart"/>
      <w:r w:rsidRPr="00DF0889">
        <w:rPr>
          <w:rFonts w:ascii="Arial" w:eastAsia="Times New Roman" w:hAnsi="Arial" w:cs="Arial"/>
          <w:color w:val="000000"/>
          <w:sz w:val="28"/>
          <w:szCs w:val="18"/>
        </w:rPr>
        <w:t>tr</w:t>
      </w:r>
      <w:proofErr w:type="spellEnd"/>
      <w:r w:rsidRPr="00DF0889">
        <w:rPr>
          <w:rFonts w:ascii="Arial" w:eastAsia="Times New Roman" w:hAnsi="Arial" w:cs="Arial"/>
          <w:color w:val="000000"/>
          <w:sz w:val="28"/>
          <w:szCs w:val="18"/>
          <w:lang w:val="vi-VN"/>
        </w:rPr>
        <w:t>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và thuốc dược liệu sau.</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19" w:name="dieu_10"/>
      <w:r w:rsidRPr="00DF0889">
        <w:rPr>
          <w:rFonts w:ascii="Arial" w:eastAsia="Times New Roman" w:hAnsi="Arial" w:cs="Arial"/>
          <w:b/>
          <w:bCs/>
          <w:color w:val="000000"/>
          <w:sz w:val="28"/>
          <w:szCs w:val="18"/>
          <w:lang w:val="vi-VN"/>
        </w:rPr>
        <w:t>Điều 10. Thời gian sử dụng thuốc trong kê đơn thuốc</w:t>
      </w:r>
      <w:bookmarkEnd w:id="19"/>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Kê đơn thuốc trong điều trị ngoại trú</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Bệnh cần chữa trị dài ngày: Mỗi lần kê đơn thuốc tối đa không quá 30 ngày hoặc theo hướng dẫn điều trị của mỗi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Các bệnh khác: Mỗi lần kê đơn thuốc tối đa không quá 10 ngày. Đối với vùng sâu, vùng xa, biên giới, hải đảo, vùng có điều kiện kinh tế xã hội khó khăn hoặc đặc biệt khó khăn được kê đơn điều trị tối đa không quá 30 ngày.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Kê đơn thuốc trong điều tr</w:t>
      </w:r>
      <w:r w:rsidRPr="00DF0889">
        <w:rPr>
          <w:rFonts w:ascii="Arial" w:eastAsia="Times New Roman" w:hAnsi="Arial" w:cs="Arial"/>
          <w:color w:val="000000"/>
          <w:sz w:val="28"/>
          <w:szCs w:val="18"/>
        </w:rPr>
        <w:t>ị </w:t>
      </w:r>
      <w:r w:rsidRPr="00DF0889">
        <w:rPr>
          <w:rFonts w:ascii="Arial" w:eastAsia="Times New Roman" w:hAnsi="Arial" w:cs="Arial"/>
          <w:color w:val="000000"/>
          <w:sz w:val="28"/>
          <w:szCs w:val="18"/>
          <w:lang w:val="vi-VN"/>
        </w:rPr>
        <w:t>nội trú, điều trị nội trú ban ngày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Thực hiện kê đơn thuốc tối thiểu hai lần trong 10 ngày;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Đối với kê đơn thuốc thang, trong quá trình điều trị nội trú, điều trị nội trú ban ngày, nếu không thay đổi chỉ định điều trị và vẫn giữ nguyên bài thuốc đ</w:t>
      </w:r>
      <w:r w:rsidRPr="00DF0889">
        <w:rPr>
          <w:rFonts w:ascii="Arial" w:eastAsia="Times New Roman" w:hAnsi="Arial" w:cs="Arial"/>
          <w:color w:val="000000"/>
          <w:sz w:val="28"/>
          <w:szCs w:val="18"/>
        </w:rPr>
        <w:t>ã </w:t>
      </w:r>
      <w:r w:rsidRPr="00DF0889">
        <w:rPr>
          <w:rFonts w:ascii="Arial" w:eastAsia="Times New Roman" w:hAnsi="Arial" w:cs="Arial"/>
          <w:color w:val="000000"/>
          <w:sz w:val="28"/>
          <w:szCs w:val="18"/>
          <w:lang w:val="vi-VN"/>
        </w:rPr>
        <w:t>được chỉ định ngay trước đó thì được phép kê lại bằng cách ghi “Bài thuốc hoặc đơn thuốc của ngày, tháng, năm” và chỉ được một lần, nếu tiếp tục sử dụng bài thuốc đó lần sau kế tiếp phải ghi lại bài thuốc.</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20" w:name="dieu_11"/>
      <w:r w:rsidRPr="00DF0889">
        <w:rPr>
          <w:rFonts w:ascii="Arial" w:eastAsia="Times New Roman" w:hAnsi="Arial" w:cs="Arial"/>
          <w:b/>
          <w:bCs/>
          <w:color w:val="000000"/>
          <w:sz w:val="28"/>
          <w:szCs w:val="18"/>
          <w:lang w:val="vi-VN"/>
        </w:rPr>
        <w:t>Điều 11. Kê đơn thuốc của cơ sở khám bệnh, chữa bệnh có ứng dụng công nghệ thông tin trong kê đơn thuốc ngoại trú</w:t>
      </w:r>
      <w:bookmarkEnd w:id="20"/>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Đơn thuốc được ghi trong máy tính 01 (một) l</w:t>
      </w:r>
      <w:r w:rsidRPr="00DF0889">
        <w:rPr>
          <w:rFonts w:ascii="Arial" w:eastAsia="Times New Roman" w:hAnsi="Arial" w:cs="Arial"/>
          <w:color w:val="000000"/>
          <w:sz w:val="28"/>
          <w:szCs w:val="18"/>
        </w:rPr>
        <w:t>ầ</w:t>
      </w:r>
      <w:r w:rsidRPr="00DF0889">
        <w:rPr>
          <w:rFonts w:ascii="Arial" w:eastAsia="Times New Roman" w:hAnsi="Arial" w:cs="Arial"/>
          <w:color w:val="000000"/>
          <w:sz w:val="28"/>
          <w:szCs w:val="18"/>
          <w:lang w:val="vi-VN"/>
        </w:rPr>
        <w:t>n, sau đó in ra và người kê đơn ký tên, trả cho người bệnh 01 (một) bản để lưu trong sổ khám bệnh hoặc trong sổ điều trị bệnh cần chữa trị dài ngày của người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Cơ sở khám bệnh, chữa bệnh có ứng dụng công nghệ thông tin phải bảo đảm việc lưu đơn thuốc đ</w:t>
      </w:r>
      <w:r w:rsidRPr="00DF0889">
        <w:rPr>
          <w:rFonts w:ascii="Arial" w:eastAsia="Times New Roman" w:hAnsi="Arial" w:cs="Arial"/>
          <w:color w:val="000000"/>
          <w:sz w:val="28"/>
          <w:szCs w:val="18"/>
        </w:rPr>
        <w:t>ể</w:t>
      </w:r>
      <w:r w:rsidRPr="00DF0889">
        <w:rPr>
          <w:rFonts w:ascii="Arial" w:eastAsia="Times New Roman" w:hAnsi="Arial" w:cs="Arial"/>
          <w:color w:val="000000"/>
          <w:sz w:val="28"/>
          <w:szCs w:val="18"/>
          <w:lang w:val="vi-VN"/>
        </w:rPr>
        <w:t> tru</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xuất hoặc in ra làm dữ liệu khi cần thiết.</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Hồ sơ bệnh án điện tử được thực hiện theo quy định của pháp luật.</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21" w:name="dieu_12"/>
      <w:r w:rsidRPr="00DF0889">
        <w:rPr>
          <w:rFonts w:ascii="Arial" w:eastAsia="Times New Roman" w:hAnsi="Arial" w:cs="Arial"/>
          <w:b/>
          <w:bCs/>
          <w:color w:val="000000"/>
          <w:sz w:val="28"/>
          <w:szCs w:val="18"/>
          <w:lang w:val="vi-VN"/>
        </w:rPr>
        <w:lastRenderedPageBreak/>
        <w:t>Điều 12. Thời hạn đơn thuốc có giá trị mua, lĩnh thuốc, lưu đơn thuốc</w:t>
      </w:r>
      <w:bookmarkEnd w:id="21"/>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Đơn thuốc có </w:t>
      </w:r>
      <w:proofErr w:type="spellStart"/>
      <w:r w:rsidRPr="00DF0889">
        <w:rPr>
          <w:rFonts w:ascii="Arial" w:eastAsia="Times New Roman" w:hAnsi="Arial" w:cs="Arial"/>
          <w:color w:val="000000"/>
          <w:sz w:val="28"/>
          <w:szCs w:val="18"/>
        </w:rPr>
        <w:t>giá</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trị mua</w:t>
      </w:r>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lĩnh </w:t>
      </w:r>
      <w:proofErr w:type="spellStart"/>
      <w:r w:rsidRPr="00DF0889">
        <w:rPr>
          <w:rFonts w:ascii="Arial" w:eastAsia="Times New Roman" w:hAnsi="Arial" w:cs="Arial"/>
          <w:color w:val="000000"/>
          <w:sz w:val="28"/>
          <w:szCs w:val="18"/>
        </w:rPr>
        <w:t>thuốc</w:t>
      </w:r>
      <w:proofErr w:type="spellEnd"/>
      <w:r w:rsidRPr="00DF0889">
        <w:rPr>
          <w:rFonts w:ascii="Arial" w:eastAsia="Times New Roman" w:hAnsi="Arial" w:cs="Arial"/>
          <w:color w:val="000000"/>
          <w:sz w:val="28"/>
          <w:szCs w:val="18"/>
        </w:rPr>
        <w:t xml:space="preserve"> t</w:t>
      </w:r>
      <w:r w:rsidRPr="00DF0889">
        <w:rPr>
          <w:rFonts w:ascii="Arial" w:eastAsia="Times New Roman" w:hAnsi="Arial" w:cs="Arial"/>
          <w:color w:val="000000"/>
          <w:sz w:val="28"/>
          <w:szCs w:val="18"/>
          <w:lang w:val="vi-VN"/>
        </w:rPr>
        <w:t>ron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thời hạn tối đa </w:t>
      </w:r>
      <w:r w:rsidRPr="00DF0889">
        <w:rPr>
          <w:rFonts w:ascii="Arial" w:eastAsia="Times New Roman" w:hAnsi="Arial" w:cs="Arial"/>
          <w:color w:val="000000"/>
          <w:sz w:val="28"/>
          <w:szCs w:val="18"/>
        </w:rPr>
        <w:t>l</w:t>
      </w:r>
      <w:r w:rsidRPr="00DF0889">
        <w:rPr>
          <w:rFonts w:ascii="Arial" w:eastAsia="Times New Roman" w:hAnsi="Arial" w:cs="Arial"/>
          <w:color w:val="000000"/>
          <w:sz w:val="28"/>
          <w:szCs w:val="18"/>
          <w:lang w:val="vi-VN"/>
        </w:rPr>
        <w:t>à 05 ngày, k</w:t>
      </w:r>
      <w:r w:rsidRPr="00DF0889">
        <w:rPr>
          <w:rFonts w:ascii="Arial" w:eastAsia="Times New Roman" w:hAnsi="Arial" w:cs="Arial"/>
          <w:color w:val="000000"/>
          <w:sz w:val="28"/>
          <w:szCs w:val="18"/>
        </w:rPr>
        <w:t>ể</w:t>
      </w:r>
      <w:r w:rsidRPr="00DF0889">
        <w:rPr>
          <w:rFonts w:ascii="Arial" w:eastAsia="Times New Roman" w:hAnsi="Arial" w:cs="Arial"/>
          <w:color w:val="000000"/>
          <w:sz w:val="28"/>
          <w:szCs w:val="18"/>
          <w:lang w:val="vi-VN"/>
        </w:rPr>
        <w:t> t</w:t>
      </w:r>
      <w:r w:rsidRPr="00DF0889">
        <w:rPr>
          <w:rFonts w:ascii="Arial" w:eastAsia="Times New Roman" w:hAnsi="Arial" w:cs="Arial"/>
          <w:color w:val="000000"/>
          <w:sz w:val="28"/>
          <w:szCs w:val="18"/>
        </w:rPr>
        <w:t>ừ</w:t>
      </w:r>
      <w:r w:rsidRPr="00DF0889">
        <w:rPr>
          <w:rFonts w:ascii="Arial" w:eastAsia="Times New Roman" w:hAnsi="Arial" w:cs="Arial"/>
          <w:color w:val="000000"/>
          <w:sz w:val="28"/>
          <w:szCs w:val="18"/>
          <w:lang w:val="vi-VN"/>
        </w:rPr>
        <w:t> ngày k</w:t>
      </w:r>
      <w:r w:rsidRPr="00DF0889">
        <w:rPr>
          <w:rFonts w:ascii="Arial" w:eastAsia="Times New Roman" w:hAnsi="Arial" w:cs="Arial"/>
          <w:color w:val="000000"/>
          <w:sz w:val="28"/>
          <w:szCs w:val="18"/>
        </w:rPr>
        <w:t>ê đ</w:t>
      </w:r>
      <w:r w:rsidRPr="00DF0889">
        <w:rPr>
          <w:rFonts w:ascii="Arial" w:eastAsia="Times New Roman" w:hAnsi="Arial" w:cs="Arial"/>
          <w:color w:val="000000"/>
          <w:sz w:val="28"/>
          <w:szCs w:val="18"/>
          <w:lang w:val="vi-VN"/>
        </w:rPr>
        <w:t>ơn thuốc.</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Thời hạn lưu đơn thuốc đối với thuốc c</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truyền, thuốc dược liệu là 03 thán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Riêng các đơn thuốc có vị thuốc y học c</w:t>
      </w:r>
      <w:r w:rsidRPr="00DF0889">
        <w:rPr>
          <w:rFonts w:ascii="Arial" w:eastAsia="Times New Roman" w:hAnsi="Arial" w:cs="Arial"/>
          <w:color w:val="000000"/>
          <w:sz w:val="28"/>
          <w:szCs w:val="18"/>
        </w:rPr>
        <w:t>ổ</w:t>
      </w:r>
      <w:r w:rsidRPr="00DF0889">
        <w:rPr>
          <w:rFonts w:ascii="Arial" w:eastAsia="Times New Roman" w:hAnsi="Arial" w:cs="Arial"/>
          <w:color w:val="000000"/>
          <w:sz w:val="28"/>
          <w:szCs w:val="18"/>
          <w:lang w:val="vi-VN"/>
        </w:rPr>
        <w:t> t</w:t>
      </w:r>
      <w:proofErr w:type="spellStart"/>
      <w:r w:rsidRPr="00DF0889">
        <w:rPr>
          <w:rFonts w:ascii="Arial" w:eastAsia="Times New Roman" w:hAnsi="Arial" w:cs="Arial"/>
          <w:color w:val="000000"/>
          <w:sz w:val="28"/>
          <w:szCs w:val="18"/>
        </w:rPr>
        <w:t>ruy</w:t>
      </w:r>
      <w:proofErr w:type="spellEnd"/>
      <w:r w:rsidRPr="00DF0889">
        <w:rPr>
          <w:rFonts w:ascii="Arial" w:eastAsia="Times New Roman" w:hAnsi="Arial" w:cs="Arial"/>
          <w:color w:val="000000"/>
          <w:sz w:val="28"/>
          <w:szCs w:val="18"/>
          <w:lang w:val="vi-VN"/>
        </w:rPr>
        <w:t>ền có </w:t>
      </w:r>
      <w:proofErr w:type="spellStart"/>
      <w:r w:rsidRPr="00DF0889">
        <w:rPr>
          <w:rFonts w:ascii="Arial" w:eastAsia="Times New Roman" w:hAnsi="Arial" w:cs="Arial"/>
          <w:color w:val="000000"/>
          <w:sz w:val="28"/>
          <w:szCs w:val="18"/>
        </w:rPr>
        <w:t>độc</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tính được ban hành kèm theo Thông tư số </w:t>
      </w:r>
      <w:r w:rsidRPr="00DF0889">
        <w:rPr>
          <w:rFonts w:ascii="Arial" w:eastAsia="Times New Roman" w:hAnsi="Arial" w:cs="Arial"/>
          <w:color w:val="000000"/>
          <w:sz w:val="28"/>
          <w:szCs w:val="18"/>
          <w:lang w:val="vi-VN"/>
        </w:rPr>
        <w:fldChar w:fldCharType="begin"/>
      </w:r>
      <w:r w:rsidRPr="00DF0889">
        <w:rPr>
          <w:rFonts w:ascii="Arial" w:eastAsia="Times New Roman" w:hAnsi="Arial" w:cs="Arial"/>
          <w:color w:val="000000"/>
          <w:sz w:val="28"/>
          <w:szCs w:val="18"/>
          <w:lang w:val="vi-VN"/>
        </w:rPr>
        <w:instrText xml:space="preserve"> HYPERLINK "https://thuvienphapluat.vn/van-ban/the-thao-y-te/thong-tu-42-2017-tt-byt-danh-muc-duoc-lieu-doc-su-dung-lam-thuoc-342745.aspx" \o "Thông tư 42/2017/TT-BYT" \t "_blank" </w:instrText>
      </w:r>
      <w:r w:rsidRPr="00DF0889">
        <w:rPr>
          <w:rFonts w:ascii="Arial" w:eastAsia="Times New Roman" w:hAnsi="Arial" w:cs="Arial"/>
          <w:color w:val="000000"/>
          <w:sz w:val="28"/>
          <w:szCs w:val="18"/>
          <w:lang w:val="vi-VN"/>
        </w:rPr>
        <w:fldChar w:fldCharType="separate"/>
      </w:r>
      <w:r w:rsidRPr="00DF0889">
        <w:rPr>
          <w:rFonts w:ascii="Arial" w:eastAsia="Times New Roman" w:hAnsi="Arial" w:cs="Arial"/>
          <w:color w:val="0E70C3"/>
          <w:sz w:val="28"/>
          <w:lang w:val="vi-VN"/>
        </w:rPr>
        <w:t>42/2017/TT-BYT</w:t>
      </w:r>
      <w:r w:rsidRPr="00DF0889">
        <w:rPr>
          <w:rFonts w:ascii="Arial" w:eastAsia="Times New Roman" w:hAnsi="Arial" w:cs="Arial"/>
          <w:color w:val="000000"/>
          <w:sz w:val="28"/>
          <w:szCs w:val="18"/>
          <w:lang w:val="vi-VN"/>
        </w:rPr>
        <w:fldChar w:fldCharType="end"/>
      </w:r>
      <w:r w:rsidRPr="00DF0889">
        <w:rPr>
          <w:rFonts w:ascii="Arial" w:eastAsia="Times New Roman" w:hAnsi="Arial" w:cs="Arial"/>
          <w:color w:val="000000"/>
          <w:sz w:val="28"/>
          <w:szCs w:val="18"/>
          <w:lang w:val="vi-VN"/>
        </w:rPr>
        <w:t> 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à</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13 tháng 11 n</w:t>
      </w:r>
      <w:r w:rsidRPr="00DF0889">
        <w:rPr>
          <w:rFonts w:ascii="Arial" w:eastAsia="Times New Roman" w:hAnsi="Arial" w:cs="Arial"/>
          <w:color w:val="000000"/>
          <w:sz w:val="28"/>
          <w:szCs w:val="18"/>
        </w:rPr>
        <w:t>ă</w:t>
      </w:r>
      <w:r w:rsidRPr="00DF0889">
        <w:rPr>
          <w:rFonts w:ascii="Arial" w:eastAsia="Times New Roman" w:hAnsi="Arial" w:cs="Arial"/>
          <w:color w:val="000000"/>
          <w:sz w:val="28"/>
          <w:szCs w:val="18"/>
          <w:lang w:val="vi-VN"/>
        </w:rPr>
        <w:t>m 2017 của Bộ </w:t>
      </w:r>
      <w:r w:rsidRPr="00DF0889">
        <w:rPr>
          <w:rFonts w:ascii="Arial" w:eastAsia="Times New Roman" w:hAnsi="Arial" w:cs="Arial"/>
          <w:color w:val="000000"/>
          <w:sz w:val="28"/>
          <w:szCs w:val="18"/>
        </w:rPr>
        <w:t>t</w:t>
      </w:r>
      <w:r w:rsidRPr="00DF0889">
        <w:rPr>
          <w:rFonts w:ascii="Arial" w:eastAsia="Times New Roman" w:hAnsi="Arial" w:cs="Arial"/>
          <w:color w:val="000000"/>
          <w:sz w:val="28"/>
          <w:szCs w:val="18"/>
          <w:lang w:val="vi-VN"/>
        </w:rPr>
        <w:t>rưởn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Bộ Y tế ban hàn</w:t>
      </w:r>
      <w:r w:rsidRPr="00DF0889">
        <w:rPr>
          <w:rFonts w:ascii="Arial" w:eastAsia="Times New Roman" w:hAnsi="Arial" w:cs="Arial"/>
          <w:color w:val="000000"/>
          <w:sz w:val="28"/>
          <w:szCs w:val="18"/>
        </w:rPr>
        <w:t>h </w:t>
      </w:r>
      <w:r w:rsidRPr="00DF0889">
        <w:rPr>
          <w:rFonts w:ascii="Arial" w:eastAsia="Times New Roman" w:hAnsi="Arial" w:cs="Arial"/>
          <w:color w:val="000000"/>
          <w:sz w:val="28"/>
          <w:szCs w:val="18"/>
          <w:lang w:val="vi-VN"/>
        </w:rPr>
        <w:t>Danh mục dược liệu độc làm thuốc </w:t>
      </w:r>
      <w:proofErr w:type="spellStart"/>
      <w:r w:rsidRPr="00DF0889">
        <w:rPr>
          <w:rFonts w:ascii="Arial" w:eastAsia="Times New Roman" w:hAnsi="Arial" w:cs="Arial"/>
          <w:color w:val="000000"/>
          <w:sz w:val="28"/>
          <w:szCs w:val="18"/>
        </w:rPr>
        <w:t>thì</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đơn thuốc lưu 06 tháng.</w:t>
      </w:r>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22" w:name="chuong_5"/>
      <w:r w:rsidRPr="00DF0889">
        <w:rPr>
          <w:rFonts w:ascii="Arial" w:eastAsia="Times New Roman" w:hAnsi="Arial" w:cs="Arial"/>
          <w:b/>
          <w:bCs/>
          <w:color w:val="000000"/>
          <w:sz w:val="28"/>
          <w:szCs w:val="18"/>
          <w:lang w:val="vi-VN"/>
        </w:rPr>
        <w:t>Chương V</w:t>
      </w:r>
      <w:bookmarkEnd w:id="22"/>
    </w:p>
    <w:p w:rsidR="00DF0889" w:rsidRPr="00DF0889" w:rsidRDefault="00DF0889" w:rsidP="00DF0889">
      <w:pPr>
        <w:shd w:val="clear" w:color="auto" w:fill="FFFFFF"/>
        <w:spacing w:after="0" w:line="234" w:lineRule="atLeast"/>
        <w:jc w:val="center"/>
        <w:rPr>
          <w:rFonts w:ascii="Arial" w:eastAsia="Times New Roman" w:hAnsi="Arial" w:cs="Arial"/>
          <w:color w:val="000000"/>
          <w:sz w:val="28"/>
          <w:szCs w:val="18"/>
        </w:rPr>
      </w:pPr>
      <w:bookmarkStart w:id="23" w:name="chuong_5_name"/>
      <w:r w:rsidRPr="00DF0889">
        <w:rPr>
          <w:rFonts w:ascii="Arial" w:eastAsia="Times New Roman" w:hAnsi="Arial" w:cs="Arial"/>
          <w:b/>
          <w:bCs/>
          <w:color w:val="000000"/>
          <w:sz w:val="34"/>
          <w:szCs w:val="24"/>
          <w:lang w:val="vi-VN"/>
        </w:rPr>
        <w:t>ĐIỀU KHOẢN THI HÀNH</w:t>
      </w:r>
      <w:bookmarkEnd w:id="23"/>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24" w:name="dieu_13"/>
      <w:r w:rsidRPr="00DF0889">
        <w:rPr>
          <w:rFonts w:ascii="Arial" w:eastAsia="Times New Roman" w:hAnsi="Arial" w:cs="Arial"/>
          <w:b/>
          <w:bCs/>
          <w:color w:val="000000"/>
          <w:sz w:val="28"/>
          <w:szCs w:val="18"/>
          <w:lang w:val="vi-VN"/>
        </w:rPr>
        <w:t>Điều 13. Hiệu lực thi hành</w:t>
      </w:r>
      <w:bookmarkEnd w:id="24"/>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Thông tư này </w:t>
      </w:r>
      <w:proofErr w:type="spellStart"/>
      <w:r w:rsidRPr="00DF0889">
        <w:rPr>
          <w:rFonts w:ascii="Arial" w:eastAsia="Times New Roman" w:hAnsi="Arial" w:cs="Arial"/>
          <w:color w:val="000000"/>
          <w:sz w:val="28"/>
          <w:szCs w:val="18"/>
        </w:rPr>
        <w:t>có</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hiệu lực thi hành kể từ 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ày 01 tháng 03 năm 2019.</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Thông tư số </w:t>
      </w:r>
      <w:r w:rsidRPr="00DF0889">
        <w:rPr>
          <w:rFonts w:ascii="Arial" w:eastAsia="Times New Roman" w:hAnsi="Arial" w:cs="Arial"/>
          <w:color w:val="000000"/>
          <w:sz w:val="28"/>
          <w:szCs w:val="18"/>
          <w:lang w:val="vi-VN"/>
        </w:rPr>
        <w:fldChar w:fldCharType="begin"/>
      </w:r>
      <w:r w:rsidRPr="00DF0889">
        <w:rPr>
          <w:rFonts w:ascii="Arial" w:eastAsia="Times New Roman" w:hAnsi="Arial" w:cs="Arial"/>
          <w:color w:val="000000"/>
          <w:sz w:val="28"/>
          <w:szCs w:val="18"/>
          <w:lang w:val="vi-VN"/>
        </w:rPr>
        <w:instrText xml:space="preserve"> HYPERLINK "https://thuvienphapluat.vn/van-ban/the-thao-y-te/thong-tu-01-2016-tt-byt-ke-don-thuoc-y-hoc-co-truyen-trong-co-so-kham-benh-chua-benh-300577.aspx" \o "Thông tư 01/2016/TT-BYT" \t "_blank" </w:instrText>
      </w:r>
      <w:r w:rsidRPr="00DF0889">
        <w:rPr>
          <w:rFonts w:ascii="Arial" w:eastAsia="Times New Roman" w:hAnsi="Arial" w:cs="Arial"/>
          <w:color w:val="000000"/>
          <w:sz w:val="28"/>
          <w:szCs w:val="18"/>
          <w:lang w:val="vi-VN"/>
        </w:rPr>
        <w:fldChar w:fldCharType="separate"/>
      </w:r>
      <w:r w:rsidRPr="00DF0889">
        <w:rPr>
          <w:rFonts w:ascii="Arial" w:eastAsia="Times New Roman" w:hAnsi="Arial" w:cs="Arial"/>
          <w:color w:val="0E70C3"/>
          <w:sz w:val="28"/>
          <w:lang w:val="vi-VN"/>
        </w:rPr>
        <w:t>01/2016/TT-BYT</w:t>
      </w:r>
      <w:r w:rsidRPr="00DF0889">
        <w:rPr>
          <w:rFonts w:ascii="Arial" w:eastAsia="Times New Roman" w:hAnsi="Arial" w:cs="Arial"/>
          <w:color w:val="000000"/>
          <w:sz w:val="28"/>
          <w:szCs w:val="18"/>
          <w:lang w:val="vi-VN"/>
        </w:rPr>
        <w:fldChar w:fldCharType="end"/>
      </w:r>
      <w:r w:rsidRPr="00DF0889">
        <w:rPr>
          <w:rFonts w:ascii="Arial" w:eastAsia="Times New Roman" w:hAnsi="Arial" w:cs="Arial"/>
          <w:color w:val="000000"/>
          <w:sz w:val="28"/>
          <w:szCs w:val="18"/>
          <w:lang w:val="vi-VN"/>
        </w:rPr>
        <w:t> n</w:t>
      </w:r>
      <w:proofErr w:type="spellStart"/>
      <w:r w:rsidRPr="00DF0889">
        <w:rPr>
          <w:rFonts w:ascii="Arial" w:eastAsia="Times New Roman" w:hAnsi="Arial" w:cs="Arial"/>
          <w:color w:val="000000"/>
          <w:sz w:val="28"/>
          <w:szCs w:val="18"/>
        </w:rPr>
        <w:t>gày</w:t>
      </w:r>
      <w:proofErr w:type="spellEnd"/>
      <w:r w:rsidRPr="00DF0889">
        <w:rPr>
          <w:rFonts w:ascii="Arial" w:eastAsia="Times New Roman" w:hAnsi="Arial" w:cs="Arial"/>
          <w:color w:val="000000"/>
          <w:sz w:val="28"/>
          <w:szCs w:val="18"/>
          <w:lang w:val="vi-VN"/>
        </w:rPr>
        <w:t> 05 </w:t>
      </w:r>
      <w:r w:rsidRPr="00DF0889">
        <w:rPr>
          <w:rFonts w:ascii="Arial" w:eastAsia="Times New Roman" w:hAnsi="Arial" w:cs="Arial"/>
          <w:color w:val="000000"/>
          <w:sz w:val="28"/>
          <w:szCs w:val="18"/>
        </w:rPr>
        <w:t>t</w:t>
      </w:r>
      <w:r w:rsidRPr="00DF0889">
        <w:rPr>
          <w:rFonts w:ascii="Arial" w:eastAsia="Times New Roman" w:hAnsi="Arial" w:cs="Arial"/>
          <w:color w:val="000000"/>
          <w:sz w:val="28"/>
          <w:szCs w:val="18"/>
          <w:lang w:val="vi-VN"/>
        </w:rPr>
        <w:t>hán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01 năm 2016 của B</w:t>
      </w:r>
      <w:r w:rsidRPr="00DF0889">
        <w:rPr>
          <w:rFonts w:ascii="Arial" w:eastAsia="Times New Roman" w:hAnsi="Arial" w:cs="Arial"/>
          <w:color w:val="000000"/>
          <w:sz w:val="28"/>
          <w:szCs w:val="18"/>
        </w:rPr>
        <w:t>ộ </w:t>
      </w:r>
      <w:r w:rsidRPr="00DF0889">
        <w:rPr>
          <w:rFonts w:ascii="Arial" w:eastAsia="Times New Roman" w:hAnsi="Arial" w:cs="Arial"/>
          <w:color w:val="000000"/>
          <w:sz w:val="28"/>
          <w:szCs w:val="18"/>
          <w:lang w:val="vi-VN"/>
        </w:rPr>
        <w:t>trưởng Bộ Y tế quy định về kê đơn thuốc y học cổ tru</w:t>
      </w:r>
      <w:proofErr w:type="spellStart"/>
      <w:r w:rsidRPr="00DF0889">
        <w:rPr>
          <w:rFonts w:ascii="Arial" w:eastAsia="Times New Roman" w:hAnsi="Arial" w:cs="Arial"/>
          <w:color w:val="000000"/>
          <w:sz w:val="28"/>
          <w:szCs w:val="18"/>
        </w:rPr>
        <w:t>yề</w:t>
      </w:r>
      <w:proofErr w:type="spellEnd"/>
      <w:r w:rsidRPr="00DF0889">
        <w:rPr>
          <w:rFonts w:ascii="Arial" w:eastAsia="Times New Roman" w:hAnsi="Arial" w:cs="Arial"/>
          <w:color w:val="000000"/>
          <w:sz w:val="28"/>
          <w:szCs w:val="18"/>
          <w:lang w:val="vi-VN"/>
        </w:rPr>
        <w:t>n, kê đơn thuốc y học cổ tru</w:t>
      </w:r>
      <w:r w:rsidRPr="00DF0889">
        <w:rPr>
          <w:rFonts w:ascii="Arial" w:eastAsia="Times New Roman" w:hAnsi="Arial" w:cs="Arial"/>
          <w:color w:val="000000"/>
          <w:sz w:val="28"/>
          <w:szCs w:val="18"/>
        </w:rPr>
        <w:t>y</w:t>
      </w:r>
      <w:r w:rsidRPr="00DF0889">
        <w:rPr>
          <w:rFonts w:ascii="Arial" w:eastAsia="Times New Roman" w:hAnsi="Arial" w:cs="Arial"/>
          <w:color w:val="000000"/>
          <w:sz w:val="28"/>
          <w:szCs w:val="18"/>
          <w:lang w:val="vi-VN"/>
        </w:rPr>
        <w:t>ền kết hợp với thuốc tân dược trong các cơ sở khám bệnh, chữa bệnh hết hiệu lực kể từ ngày Thông tư này có hiệu lực.</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25" w:name="dieu_14"/>
      <w:r w:rsidRPr="00DF0889">
        <w:rPr>
          <w:rFonts w:ascii="Arial" w:eastAsia="Times New Roman" w:hAnsi="Arial" w:cs="Arial"/>
          <w:b/>
          <w:bCs/>
          <w:color w:val="000000"/>
          <w:sz w:val="28"/>
          <w:szCs w:val="18"/>
          <w:lang w:val="vi-VN"/>
        </w:rPr>
        <w:t>Điều 14. Điều khoản tham chiếu</w:t>
      </w:r>
      <w:bookmarkEnd w:id="25"/>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Trườn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h</w:t>
      </w:r>
      <w:r w:rsidRPr="00DF0889">
        <w:rPr>
          <w:rFonts w:ascii="Arial" w:eastAsia="Times New Roman" w:hAnsi="Arial" w:cs="Arial"/>
          <w:color w:val="000000"/>
          <w:sz w:val="28"/>
          <w:szCs w:val="18"/>
        </w:rPr>
        <w:t>ợ</w:t>
      </w:r>
      <w:r w:rsidRPr="00DF0889">
        <w:rPr>
          <w:rFonts w:ascii="Arial" w:eastAsia="Times New Roman" w:hAnsi="Arial" w:cs="Arial"/>
          <w:color w:val="000000"/>
          <w:sz w:val="28"/>
          <w:szCs w:val="18"/>
          <w:lang w:val="vi-VN"/>
        </w:rPr>
        <w:t>p các văn bản dẫn chiếu </w:t>
      </w:r>
      <w:r w:rsidRPr="00DF0889">
        <w:rPr>
          <w:rFonts w:ascii="Arial" w:eastAsia="Times New Roman" w:hAnsi="Arial" w:cs="Arial"/>
          <w:color w:val="000000"/>
          <w:sz w:val="28"/>
          <w:szCs w:val="18"/>
        </w:rPr>
        <w:t>t</w:t>
      </w:r>
      <w:r w:rsidRPr="00DF0889">
        <w:rPr>
          <w:rFonts w:ascii="Arial" w:eastAsia="Times New Roman" w:hAnsi="Arial" w:cs="Arial"/>
          <w:color w:val="000000"/>
          <w:sz w:val="28"/>
          <w:szCs w:val="18"/>
          <w:lang w:val="vi-VN"/>
        </w:rPr>
        <w:t>ron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Thông tư này được tha</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thế hoặc sửa đổi, bổ sung thì áp dụng theo văn bản đã tha</w:t>
      </w:r>
      <w:r w:rsidRPr="00DF0889">
        <w:rPr>
          <w:rFonts w:ascii="Arial" w:eastAsia="Times New Roman" w:hAnsi="Arial" w:cs="Arial"/>
          <w:color w:val="000000"/>
          <w:sz w:val="28"/>
          <w:szCs w:val="18"/>
        </w:rPr>
        <w:t>y </w:t>
      </w:r>
      <w:r w:rsidRPr="00DF0889">
        <w:rPr>
          <w:rFonts w:ascii="Arial" w:eastAsia="Times New Roman" w:hAnsi="Arial" w:cs="Arial"/>
          <w:color w:val="000000"/>
          <w:sz w:val="28"/>
          <w:szCs w:val="18"/>
          <w:lang w:val="vi-VN"/>
        </w:rPr>
        <w:t>thế hoặc sửa đổi, b</w:t>
      </w:r>
      <w:r w:rsidRPr="00DF0889">
        <w:rPr>
          <w:rFonts w:ascii="Arial" w:eastAsia="Times New Roman" w:hAnsi="Arial" w:cs="Arial"/>
          <w:color w:val="000000"/>
          <w:sz w:val="28"/>
          <w:szCs w:val="18"/>
        </w:rPr>
        <w:t>ổ</w:t>
      </w:r>
      <w:r w:rsidRPr="00DF0889">
        <w:rPr>
          <w:rFonts w:ascii="Arial" w:eastAsia="Times New Roman" w:hAnsi="Arial" w:cs="Arial"/>
          <w:color w:val="000000"/>
          <w:sz w:val="28"/>
          <w:szCs w:val="18"/>
          <w:lang w:val="vi-VN"/>
        </w:rPr>
        <w:t> sun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đó.</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26" w:name="dieu_15"/>
      <w:r w:rsidRPr="00DF0889">
        <w:rPr>
          <w:rFonts w:ascii="Arial" w:eastAsia="Times New Roman" w:hAnsi="Arial" w:cs="Arial"/>
          <w:b/>
          <w:bCs/>
          <w:color w:val="000000"/>
          <w:sz w:val="28"/>
          <w:szCs w:val="18"/>
          <w:lang w:val="vi-VN"/>
        </w:rPr>
        <w:t>Điều 15. Tổ chức thực hiện</w:t>
      </w:r>
      <w:bookmarkEnd w:id="26"/>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1. Cục Quản lý Y, D</w:t>
      </w:r>
      <w:proofErr w:type="spellStart"/>
      <w:r w:rsidRPr="00DF0889">
        <w:rPr>
          <w:rFonts w:ascii="Arial" w:eastAsia="Times New Roman" w:hAnsi="Arial" w:cs="Arial"/>
          <w:color w:val="000000"/>
          <w:sz w:val="28"/>
          <w:szCs w:val="18"/>
        </w:rPr>
        <w:t>ượ</w:t>
      </w:r>
      <w:proofErr w:type="spellEnd"/>
      <w:r w:rsidRPr="00DF0889">
        <w:rPr>
          <w:rFonts w:ascii="Arial" w:eastAsia="Times New Roman" w:hAnsi="Arial" w:cs="Arial"/>
          <w:color w:val="000000"/>
          <w:sz w:val="28"/>
          <w:szCs w:val="18"/>
          <w:lang w:val="vi-VN"/>
        </w:rPr>
        <w:t>c c</w:t>
      </w:r>
      <w:r w:rsidRPr="00DF0889">
        <w:rPr>
          <w:rFonts w:ascii="Arial" w:eastAsia="Times New Roman" w:hAnsi="Arial" w:cs="Arial"/>
          <w:color w:val="000000"/>
          <w:sz w:val="28"/>
          <w:szCs w:val="18"/>
        </w:rPr>
        <w:t>ổ </w:t>
      </w:r>
      <w:r w:rsidRPr="00DF0889">
        <w:rPr>
          <w:rFonts w:ascii="Arial" w:eastAsia="Times New Roman" w:hAnsi="Arial" w:cs="Arial"/>
          <w:color w:val="000000"/>
          <w:sz w:val="28"/>
          <w:szCs w:val="18"/>
          <w:lang w:val="vi-VN"/>
        </w:rPr>
        <w:t>truyền chủ trì phối hợp với Cục Quản lý Dược, Cục Quản </w:t>
      </w:r>
      <w:r w:rsidRPr="00DF0889">
        <w:rPr>
          <w:rFonts w:ascii="Arial" w:eastAsia="Times New Roman" w:hAnsi="Arial" w:cs="Arial"/>
          <w:color w:val="000000"/>
          <w:sz w:val="28"/>
          <w:szCs w:val="18"/>
        </w:rPr>
        <w:t>l</w:t>
      </w:r>
      <w:r w:rsidRPr="00DF0889">
        <w:rPr>
          <w:rFonts w:ascii="Arial" w:eastAsia="Times New Roman" w:hAnsi="Arial" w:cs="Arial"/>
          <w:color w:val="000000"/>
          <w:sz w:val="28"/>
          <w:szCs w:val="18"/>
          <w:lang w:val="vi-VN"/>
        </w:rPr>
        <w:t>ý Khám chữa bệnh, Bộ Y tế có trách nhiệm tổ chức triển khai, kiểm tra, đánh giá việc thực hiện Thông tư này.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2. Sở Y tế tỉnh, thành phố trực thuộc Trung </w:t>
      </w:r>
      <w:proofErr w:type="spellStart"/>
      <w:r w:rsidRPr="00DF0889">
        <w:rPr>
          <w:rFonts w:ascii="Arial" w:eastAsia="Times New Roman" w:hAnsi="Arial" w:cs="Arial"/>
          <w:color w:val="000000"/>
          <w:sz w:val="28"/>
          <w:szCs w:val="18"/>
        </w:rPr>
        <w:t>ương</w:t>
      </w:r>
      <w:proofErr w:type="spellEnd"/>
      <w:r w:rsidRPr="00DF0889">
        <w:rPr>
          <w:rFonts w:ascii="Arial" w:eastAsia="Times New Roman" w:hAnsi="Arial" w:cs="Arial"/>
          <w:color w:val="000000"/>
          <w:sz w:val="28"/>
          <w:szCs w:val="18"/>
          <w:lang w:val="vi-VN"/>
        </w:rPr>
        <w:t>, Y tế Bộ, ngành có trách nhiệm:</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Chỉ đạo, tổ chức triển khai thực hiện Thông tư trên địa bàn, đơn vị quản lý;</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Kiểm tra, đánh </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iá kết quả việc thực hiện Thông tư trong phạ</w:t>
      </w:r>
      <w:r w:rsidRPr="00DF0889">
        <w:rPr>
          <w:rFonts w:ascii="Arial" w:eastAsia="Times New Roman" w:hAnsi="Arial" w:cs="Arial"/>
          <w:color w:val="000000"/>
          <w:sz w:val="28"/>
          <w:szCs w:val="18"/>
        </w:rPr>
        <w:t>m </w:t>
      </w:r>
      <w:r w:rsidRPr="00DF0889">
        <w:rPr>
          <w:rFonts w:ascii="Arial" w:eastAsia="Times New Roman" w:hAnsi="Arial" w:cs="Arial"/>
          <w:color w:val="000000"/>
          <w:sz w:val="28"/>
          <w:szCs w:val="18"/>
          <w:lang w:val="vi-VN"/>
        </w:rPr>
        <w:t>vi địa bàn, đơn vị quản lý.</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3. Cơ sở khám bệnh, chữa bệnh, cơ sở bán lẻ thuốc có trách nhiệm thực hiện các quy định tại Thông tư này.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4. Người kê đơn thuốc có trách nhiệm:</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a) Thực hiện các quy định về kê đơn thuốc tại Thông tư này và chịu trách nhiệm về đơn thuốc do mình kê cho người bệnh;</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b) Hướng dẫn việc sử dụng thuốc, tư vấn chế độ ăn uống, chế độ sinh hoạt cho người bệnh trong quá trình sử dụng thuốc; hướng dẫn người bệnh hoặc người nhà 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ười bệnh phải thông báo ngay cho người kê </w:t>
      </w:r>
      <w:proofErr w:type="spellStart"/>
      <w:r w:rsidRPr="00DF0889">
        <w:rPr>
          <w:rFonts w:ascii="Arial" w:eastAsia="Times New Roman" w:hAnsi="Arial" w:cs="Arial"/>
          <w:color w:val="000000"/>
          <w:sz w:val="28"/>
          <w:szCs w:val="18"/>
        </w:rPr>
        <w:t>đơ</w:t>
      </w:r>
      <w:proofErr w:type="spellEnd"/>
      <w:r w:rsidRPr="00DF0889">
        <w:rPr>
          <w:rFonts w:ascii="Arial" w:eastAsia="Times New Roman" w:hAnsi="Arial" w:cs="Arial"/>
          <w:color w:val="000000"/>
          <w:sz w:val="28"/>
          <w:szCs w:val="18"/>
          <w:lang w:val="vi-VN"/>
        </w:rPr>
        <w:t>n thuốc hoặc đến cơ sở y tế </w:t>
      </w:r>
      <w:proofErr w:type="spellStart"/>
      <w:r w:rsidRPr="00DF0889">
        <w:rPr>
          <w:rFonts w:ascii="Arial" w:eastAsia="Times New Roman" w:hAnsi="Arial" w:cs="Arial"/>
          <w:color w:val="000000"/>
          <w:sz w:val="28"/>
          <w:szCs w:val="18"/>
        </w:rPr>
        <w:t>gầ</w:t>
      </w:r>
      <w:proofErr w:type="spellEnd"/>
      <w:r w:rsidRPr="00DF0889">
        <w:rPr>
          <w:rFonts w:ascii="Arial" w:eastAsia="Times New Roman" w:hAnsi="Arial" w:cs="Arial"/>
          <w:color w:val="000000"/>
          <w:sz w:val="28"/>
          <w:szCs w:val="18"/>
          <w:lang w:val="vi-VN"/>
        </w:rPr>
        <w:t>n nhất khi có dấu hiệu bất thườn</w:t>
      </w:r>
      <w:r w:rsidRPr="00DF0889">
        <w:rPr>
          <w:rFonts w:ascii="Arial" w:eastAsia="Times New Roman" w:hAnsi="Arial" w:cs="Arial"/>
          <w:color w:val="000000"/>
          <w:sz w:val="28"/>
          <w:szCs w:val="18"/>
        </w:rPr>
        <w:t>g </w:t>
      </w:r>
      <w:r w:rsidRPr="00DF0889">
        <w:rPr>
          <w:rFonts w:ascii="Arial" w:eastAsia="Times New Roman" w:hAnsi="Arial" w:cs="Arial"/>
          <w:color w:val="000000"/>
          <w:sz w:val="28"/>
          <w:szCs w:val="18"/>
          <w:lang w:val="vi-VN"/>
        </w:rPr>
        <w:t>sau khi sử dụng thuốc.</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lastRenderedPageBreak/>
        <w:t>5. Người bệnh và đại diện của người bệnh có trách nhiệm t</w:t>
      </w:r>
      <w:proofErr w:type="spellStart"/>
      <w:r w:rsidRPr="00DF0889">
        <w:rPr>
          <w:rFonts w:ascii="Arial" w:eastAsia="Times New Roman" w:hAnsi="Arial" w:cs="Arial"/>
          <w:color w:val="000000"/>
          <w:sz w:val="28"/>
          <w:szCs w:val="18"/>
        </w:rPr>
        <w:t>hự</w:t>
      </w:r>
      <w:proofErr w:type="spellEnd"/>
      <w:r w:rsidRPr="00DF0889">
        <w:rPr>
          <w:rFonts w:ascii="Arial" w:eastAsia="Times New Roman" w:hAnsi="Arial" w:cs="Arial"/>
          <w:color w:val="000000"/>
          <w:sz w:val="28"/>
          <w:szCs w:val="18"/>
          <w:lang w:val="vi-VN"/>
        </w:rPr>
        <w:t>c hiện các quy định tại Thôn</w:t>
      </w:r>
      <w:r w:rsidRPr="00DF0889">
        <w:rPr>
          <w:rFonts w:ascii="Arial" w:eastAsia="Times New Roman" w:hAnsi="Arial" w:cs="Arial"/>
          <w:color w:val="000000"/>
          <w:sz w:val="28"/>
          <w:szCs w:val="18"/>
        </w:rPr>
        <w:t>g</w:t>
      </w:r>
      <w:r w:rsidRPr="00DF0889">
        <w:rPr>
          <w:rFonts w:ascii="Arial" w:eastAsia="Times New Roman" w:hAnsi="Arial" w:cs="Arial"/>
          <w:color w:val="000000"/>
          <w:sz w:val="28"/>
          <w:szCs w:val="18"/>
          <w:lang w:val="vi-VN"/>
        </w:rPr>
        <w:t> tư này.</w:t>
      </w:r>
    </w:p>
    <w:p w:rsidR="00DF0889" w:rsidRPr="00DF0889" w:rsidRDefault="00DF0889" w:rsidP="00DF0889">
      <w:pPr>
        <w:shd w:val="clear" w:color="auto" w:fill="FFFFFF"/>
        <w:spacing w:after="0" w:line="234" w:lineRule="atLeast"/>
        <w:jc w:val="both"/>
        <w:rPr>
          <w:rFonts w:ascii="Arial" w:eastAsia="Times New Roman" w:hAnsi="Arial" w:cs="Arial"/>
          <w:color w:val="000000"/>
          <w:sz w:val="28"/>
          <w:szCs w:val="18"/>
        </w:rPr>
      </w:pPr>
      <w:bookmarkStart w:id="27" w:name="dieu_16"/>
      <w:r w:rsidRPr="00DF0889">
        <w:rPr>
          <w:rFonts w:ascii="Arial" w:eastAsia="Times New Roman" w:hAnsi="Arial" w:cs="Arial"/>
          <w:b/>
          <w:bCs/>
          <w:color w:val="000000"/>
          <w:sz w:val="28"/>
          <w:szCs w:val="18"/>
          <w:lang w:val="vi-VN"/>
        </w:rPr>
        <w:t>Điều 16. Trách nhiệm thi hành</w:t>
      </w:r>
      <w:bookmarkEnd w:id="27"/>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Các </w:t>
      </w:r>
      <w:r w:rsidRPr="00DF0889">
        <w:rPr>
          <w:rFonts w:ascii="Arial" w:eastAsia="Times New Roman" w:hAnsi="Arial" w:cs="Arial"/>
          <w:color w:val="000000"/>
          <w:sz w:val="28"/>
          <w:szCs w:val="18"/>
        </w:rPr>
        <w:t>Ô</w:t>
      </w:r>
      <w:r w:rsidRPr="00DF0889">
        <w:rPr>
          <w:rFonts w:ascii="Arial" w:eastAsia="Times New Roman" w:hAnsi="Arial" w:cs="Arial"/>
          <w:color w:val="000000"/>
          <w:sz w:val="28"/>
          <w:szCs w:val="18"/>
          <w:lang w:val="vi-VN"/>
        </w:rPr>
        <w:t>ng</w:t>
      </w:r>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Bà: Chánh Văn phòng Bộ</w:t>
      </w:r>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Cục trưởng Cục Quản lý Y, Dược cổ truyền, Cục trưởng Cục Quản lý Khám chữa bệnh. Cục trưởng Cục Quản</w:t>
      </w:r>
      <w:r w:rsidRPr="00DF0889">
        <w:rPr>
          <w:rFonts w:ascii="Arial" w:eastAsia="Times New Roman" w:hAnsi="Arial" w:cs="Arial"/>
          <w:color w:val="000000"/>
          <w:sz w:val="28"/>
          <w:szCs w:val="18"/>
        </w:rPr>
        <w:t> </w:t>
      </w:r>
      <w:proofErr w:type="spellStart"/>
      <w:r w:rsidRPr="00DF0889">
        <w:rPr>
          <w:rFonts w:ascii="Arial" w:eastAsia="Times New Roman" w:hAnsi="Arial" w:cs="Arial"/>
          <w:color w:val="000000"/>
          <w:sz w:val="28"/>
          <w:szCs w:val="18"/>
        </w:rPr>
        <w:t>lý</w:t>
      </w:r>
      <w:proofErr w:type="spellEnd"/>
      <w:r w:rsidRPr="00DF0889">
        <w:rPr>
          <w:rFonts w:ascii="Arial" w:eastAsia="Times New Roman" w:hAnsi="Arial" w:cs="Arial"/>
          <w:color w:val="000000"/>
          <w:sz w:val="28"/>
          <w:szCs w:val="18"/>
        </w:rPr>
        <w:t> </w:t>
      </w:r>
      <w:r w:rsidRPr="00DF0889">
        <w:rPr>
          <w:rFonts w:ascii="Arial" w:eastAsia="Times New Roman" w:hAnsi="Arial" w:cs="Arial"/>
          <w:color w:val="000000"/>
          <w:sz w:val="28"/>
          <w:szCs w:val="18"/>
          <w:lang w:val="vi-VN"/>
        </w:rPr>
        <w:t>Dược, Chánh Thanh tra Bộ. Tổng cục trư</w:t>
      </w:r>
      <w:r w:rsidRPr="00DF0889">
        <w:rPr>
          <w:rFonts w:ascii="Arial" w:eastAsia="Times New Roman" w:hAnsi="Arial" w:cs="Arial"/>
          <w:color w:val="000000"/>
          <w:sz w:val="28"/>
          <w:szCs w:val="18"/>
        </w:rPr>
        <w:t>ở</w:t>
      </w:r>
      <w:r w:rsidRPr="00DF0889">
        <w:rPr>
          <w:rFonts w:ascii="Arial" w:eastAsia="Times New Roman" w:hAnsi="Arial" w:cs="Arial"/>
          <w:color w:val="000000"/>
          <w:sz w:val="28"/>
          <w:szCs w:val="18"/>
          <w:lang w:val="vi-VN"/>
        </w:rPr>
        <w:t>ng, Cục trưởng, Vụ trưởng thuộc Bộ Y tế. Giám đốc bệnh viện, Viện có giường bệnh trực thuộc Bộ Y tế, Giám đốc Sở Y tế t</w:t>
      </w:r>
      <w:r w:rsidRPr="00DF0889">
        <w:rPr>
          <w:rFonts w:ascii="Arial" w:eastAsia="Times New Roman" w:hAnsi="Arial" w:cs="Arial"/>
          <w:color w:val="000000"/>
          <w:sz w:val="28"/>
          <w:szCs w:val="18"/>
        </w:rPr>
        <w:t>ỉ</w:t>
      </w:r>
      <w:r w:rsidRPr="00DF0889">
        <w:rPr>
          <w:rFonts w:ascii="Arial" w:eastAsia="Times New Roman" w:hAnsi="Arial" w:cs="Arial"/>
          <w:color w:val="000000"/>
          <w:sz w:val="28"/>
          <w:szCs w:val="18"/>
          <w:lang w:val="vi-VN"/>
        </w:rPr>
        <w:t>nh, th</w:t>
      </w:r>
      <w:r w:rsidRPr="00DF0889">
        <w:rPr>
          <w:rFonts w:ascii="Arial" w:eastAsia="Times New Roman" w:hAnsi="Arial" w:cs="Arial"/>
          <w:color w:val="000000"/>
          <w:sz w:val="28"/>
          <w:szCs w:val="18"/>
        </w:rPr>
        <w:t>à</w:t>
      </w:r>
      <w:r w:rsidRPr="00DF0889">
        <w:rPr>
          <w:rFonts w:ascii="Arial" w:eastAsia="Times New Roman" w:hAnsi="Arial" w:cs="Arial"/>
          <w:color w:val="000000"/>
          <w:sz w:val="28"/>
          <w:szCs w:val="18"/>
          <w:lang w:val="vi-VN"/>
        </w:rPr>
        <w:t>nh phố trực thuộc Trung ương, Thủ trưởng y tế ngành, các tổ chức, cá nhân có liên quan chịu trách nhiệm thực hiện Thông tư này.</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Trong quá trình thực hiện nếu có khó khăn, vướng mắc, đề nghị các cơ quan, tổ chức, cá nhân phản ánh kịp thời về Bộ Y tế (Cục Quản lý Y, Dược cổ truyền) để xem xét, giải quyết./.</w:t>
      </w:r>
    </w:p>
    <w:p w:rsidR="00DF0889" w:rsidRP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lang w:val="vi-VN"/>
        </w:rPr>
        <w:t> </w:t>
      </w:r>
    </w:p>
    <w:tbl>
      <w:tblPr>
        <w:tblW w:w="0" w:type="auto"/>
        <w:tblCellSpacing w:w="0" w:type="dxa"/>
        <w:shd w:val="clear" w:color="auto" w:fill="FFFFFF"/>
        <w:tblCellMar>
          <w:left w:w="0" w:type="dxa"/>
          <w:right w:w="0" w:type="dxa"/>
        </w:tblCellMar>
        <w:tblLook w:val="04A0"/>
      </w:tblPr>
      <w:tblGrid>
        <w:gridCol w:w="4708"/>
        <w:gridCol w:w="5030"/>
      </w:tblGrid>
      <w:tr w:rsidR="00DF0889" w:rsidRPr="00DF0889" w:rsidTr="000E42B1">
        <w:trPr>
          <w:tblCellSpacing w:w="0" w:type="dxa"/>
        </w:trPr>
        <w:tc>
          <w:tcPr>
            <w:tcW w:w="4708" w:type="dxa"/>
            <w:shd w:val="clear" w:color="auto" w:fill="FFFFFF"/>
            <w:tcMar>
              <w:top w:w="0" w:type="dxa"/>
              <w:left w:w="108" w:type="dxa"/>
              <w:bottom w:w="0" w:type="dxa"/>
              <w:right w:w="108" w:type="dxa"/>
            </w:tcMar>
            <w:hideMark/>
          </w:tcPr>
          <w:p w:rsidR="00DF0889" w:rsidRPr="00DF0889" w:rsidRDefault="00DF0889" w:rsidP="000E42B1">
            <w:pPr>
              <w:spacing w:before="120" w:after="120" w:line="234" w:lineRule="atLeast"/>
              <w:rPr>
                <w:rFonts w:ascii="Arial" w:eastAsia="Times New Roman" w:hAnsi="Arial" w:cs="Arial"/>
                <w:color w:val="000000"/>
                <w:szCs w:val="18"/>
              </w:rPr>
            </w:pPr>
            <w:r w:rsidRPr="00DF0889">
              <w:rPr>
                <w:rFonts w:ascii="Arial" w:eastAsia="Times New Roman" w:hAnsi="Arial" w:cs="Arial"/>
                <w:b/>
                <w:bCs/>
                <w:i/>
                <w:iCs/>
                <w:color w:val="000000"/>
                <w:szCs w:val="18"/>
                <w:lang w:val="vi-VN"/>
              </w:rPr>
              <w:br/>
              <w:t>Nơi nhận:</w:t>
            </w:r>
            <w:r w:rsidRPr="00DF0889">
              <w:rPr>
                <w:rFonts w:ascii="Arial" w:eastAsia="Times New Roman" w:hAnsi="Arial" w:cs="Arial"/>
                <w:b/>
                <w:bCs/>
                <w:i/>
                <w:iCs/>
                <w:color w:val="000000"/>
                <w:szCs w:val="18"/>
                <w:lang w:val="vi-VN"/>
              </w:rPr>
              <w:br/>
            </w:r>
            <w:r w:rsidRPr="00DF0889">
              <w:rPr>
                <w:rFonts w:ascii="Arial" w:eastAsia="Times New Roman" w:hAnsi="Arial" w:cs="Arial"/>
                <w:color w:val="000000"/>
                <w:szCs w:val="16"/>
                <w:lang w:val="vi-VN"/>
              </w:rPr>
              <w:t>- Ủy ban về các vấn đề x</w:t>
            </w:r>
            <w:r w:rsidRPr="00DF0889">
              <w:rPr>
                <w:rFonts w:ascii="Arial" w:eastAsia="Times New Roman" w:hAnsi="Arial" w:cs="Arial"/>
                <w:color w:val="000000"/>
                <w:szCs w:val="16"/>
              </w:rPr>
              <w:t>ã h</w:t>
            </w:r>
            <w:r w:rsidRPr="00DF0889">
              <w:rPr>
                <w:rFonts w:ascii="Arial" w:eastAsia="Times New Roman" w:hAnsi="Arial" w:cs="Arial"/>
                <w:color w:val="000000"/>
                <w:szCs w:val="16"/>
                <w:lang w:val="vi-VN"/>
              </w:rPr>
              <w:t>ội của Quốc hội (để giám sát);</w:t>
            </w:r>
            <w:r w:rsidRPr="00DF0889">
              <w:rPr>
                <w:rFonts w:ascii="Arial" w:eastAsia="Times New Roman" w:hAnsi="Arial" w:cs="Arial"/>
                <w:color w:val="000000"/>
                <w:szCs w:val="16"/>
                <w:lang w:val="vi-VN"/>
              </w:rPr>
              <w:br/>
              <w:t>- Văn phòng Chính phủ (Công báo, </w:t>
            </w:r>
            <w:r w:rsidRPr="00DF0889">
              <w:rPr>
                <w:rFonts w:ascii="Arial" w:eastAsia="Times New Roman" w:hAnsi="Arial" w:cs="Arial"/>
                <w:color w:val="000000"/>
                <w:szCs w:val="16"/>
              </w:rPr>
              <w:t>C</w:t>
            </w:r>
            <w:r w:rsidRPr="00DF0889">
              <w:rPr>
                <w:rFonts w:ascii="Arial" w:eastAsia="Times New Roman" w:hAnsi="Arial" w:cs="Arial"/>
                <w:color w:val="000000"/>
                <w:szCs w:val="16"/>
                <w:lang w:val="vi-VN"/>
              </w:rPr>
              <w:t>ổng thôn</w:t>
            </w:r>
            <w:r w:rsidRPr="00DF0889">
              <w:rPr>
                <w:rFonts w:ascii="Arial" w:eastAsia="Times New Roman" w:hAnsi="Arial" w:cs="Arial"/>
                <w:color w:val="000000"/>
                <w:szCs w:val="16"/>
              </w:rPr>
              <w:t>g </w:t>
            </w:r>
            <w:r w:rsidRPr="00DF0889">
              <w:rPr>
                <w:rFonts w:ascii="Arial" w:eastAsia="Times New Roman" w:hAnsi="Arial" w:cs="Arial"/>
                <w:color w:val="000000"/>
                <w:szCs w:val="16"/>
                <w:lang w:val="vi-VN"/>
              </w:rPr>
              <w:t>tin điện </w:t>
            </w:r>
            <w:r w:rsidRPr="00DF0889">
              <w:rPr>
                <w:rFonts w:ascii="Arial" w:eastAsia="Times New Roman" w:hAnsi="Arial" w:cs="Arial"/>
                <w:color w:val="000000"/>
                <w:szCs w:val="16"/>
              </w:rPr>
              <w:t>t</w:t>
            </w:r>
            <w:r w:rsidRPr="00DF0889">
              <w:rPr>
                <w:rFonts w:ascii="Arial" w:eastAsia="Times New Roman" w:hAnsi="Arial" w:cs="Arial"/>
                <w:color w:val="000000"/>
                <w:szCs w:val="16"/>
                <w:lang w:val="vi-VN"/>
              </w:rPr>
              <w:t>ử Chính phủ);</w:t>
            </w:r>
            <w:r w:rsidRPr="00DF0889">
              <w:rPr>
                <w:rFonts w:ascii="Arial" w:eastAsia="Times New Roman" w:hAnsi="Arial" w:cs="Arial"/>
                <w:color w:val="000000"/>
                <w:szCs w:val="16"/>
                <w:lang w:val="vi-VN"/>
              </w:rPr>
              <w:br/>
              <w:t>- Bộ Tư pháp (Cục Kiểm tra văn bản QPPL);</w:t>
            </w:r>
            <w:r w:rsidRPr="00DF0889">
              <w:rPr>
                <w:rFonts w:ascii="Arial" w:eastAsia="Times New Roman" w:hAnsi="Arial" w:cs="Arial"/>
                <w:color w:val="000000"/>
                <w:szCs w:val="16"/>
                <w:lang w:val="vi-VN"/>
              </w:rPr>
              <w:br/>
              <w:t>- Bộ, cơ quan n</w:t>
            </w:r>
            <w:r w:rsidRPr="00DF0889">
              <w:rPr>
                <w:rFonts w:ascii="Arial" w:eastAsia="Times New Roman" w:hAnsi="Arial" w:cs="Arial"/>
                <w:color w:val="000000"/>
                <w:szCs w:val="16"/>
              </w:rPr>
              <w:t>g</w:t>
            </w:r>
            <w:r w:rsidRPr="00DF0889">
              <w:rPr>
                <w:rFonts w:ascii="Arial" w:eastAsia="Times New Roman" w:hAnsi="Arial" w:cs="Arial"/>
                <w:color w:val="000000"/>
                <w:szCs w:val="16"/>
                <w:lang w:val="vi-VN"/>
              </w:rPr>
              <w:t>ang Bộ</w:t>
            </w:r>
            <w:r w:rsidRPr="00DF0889">
              <w:rPr>
                <w:rFonts w:ascii="Arial" w:eastAsia="Times New Roman" w:hAnsi="Arial" w:cs="Arial"/>
                <w:color w:val="000000"/>
                <w:szCs w:val="16"/>
              </w:rPr>
              <w:t>, c</w:t>
            </w:r>
            <w:r w:rsidRPr="00DF0889">
              <w:rPr>
                <w:rFonts w:ascii="Arial" w:eastAsia="Times New Roman" w:hAnsi="Arial" w:cs="Arial"/>
                <w:color w:val="000000"/>
                <w:szCs w:val="16"/>
                <w:lang w:val="vi-VN"/>
              </w:rPr>
              <w:t>ơ quan tr</w:t>
            </w:r>
            <w:r w:rsidRPr="00DF0889">
              <w:rPr>
                <w:rFonts w:ascii="Arial" w:eastAsia="Times New Roman" w:hAnsi="Arial" w:cs="Arial"/>
                <w:color w:val="000000"/>
                <w:szCs w:val="16"/>
              </w:rPr>
              <w:t>ự</w:t>
            </w:r>
            <w:r w:rsidRPr="00DF0889">
              <w:rPr>
                <w:rFonts w:ascii="Arial" w:eastAsia="Times New Roman" w:hAnsi="Arial" w:cs="Arial"/>
                <w:color w:val="000000"/>
                <w:szCs w:val="16"/>
                <w:lang w:val="vi-VN"/>
              </w:rPr>
              <w:t>c thuộc Chính phủ;</w:t>
            </w:r>
            <w:r w:rsidRPr="00DF0889">
              <w:rPr>
                <w:rFonts w:ascii="Arial" w:eastAsia="Times New Roman" w:hAnsi="Arial" w:cs="Arial"/>
                <w:color w:val="000000"/>
                <w:szCs w:val="16"/>
                <w:lang w:val="vi-VN"/>
              </w:rPr>
              <w:br/>
              <w:t>- Bảo hi</w:t>
            </w:r>
            <w:r w:rsidRPr="00DF0889">
              <w:rPr>
                <w:rFonts w:ascii="Arial" w:eastAsia="Times New Roman" w:hAnsi="Arial" w:cs="Arial"/>
                <w:color w:val="000000"/>
                <w:szCs w:val="16"/>
              </w:rPr>
              <w:t>ể</w:t>
            </w:r>
            <w:r w:rsidRPr="00DF0889">
              <w:rPr>
                <w:rFonts w:ascii="Arial" w:eastAsia="Times New Roman" w:hAnsi="Arial" w:cs="Arial"/>
                <w:color w:val="000000"/>
                <w:szCs w:val="16"/>
                <w:lang w:val="vi-VN"/>
              </w:rPr>
              <w:t>m xã hội Việt Nam;</w:t>
            </w:r>
            <w:r w:rsidRPr="00DF0889">
              <w:rPr>
                <w:rFonts w:ascii="Arial" w:eastAsia="Times New Roman" w:hAnsi="Arial" w:cs="Arial"/>
                <w:color w:val="000000"/>
                <w:szCs w:val="16"/>
                <w:lang w:val="vi-VN"/>
              </w:rPr>
              <w:br/>
              <w:t>- Bộ trưởng Bộ Y tế (để báo cáo);</w:t>
            </w:r>
            <w:r w:rsidRPr="00DF0889">
              <w:rPr>
                <w:rFonts w:ascii="Arial" w:eastAsia="Times New Roman" w:hAnsi="Arial" w:cs="Arial"/>
                <w:color w:val="000000"/>
                <w:szCs w:val="16"/>
                <w:lang w:val="vi-VN"/>
              </w:rPr>
              <w:br/>
              <w:t>- Các Th</w:t>
            </w:r>
            <w:r w:rsidRPr="00DF0889">
              <w:rPr>
                <w:rFonts w:ascii="Arial" w:eastAsia="Times New Roman" w:hAnsi="Arial" w:cs="Arial"/>
                <w:color w:val="000000"/>
                <w:szCs w:val="16"/>
              </w:rPr>
              <w:t>ứ</w:t>
            </w:r>
            <w:r w:rsidRPr="00DF0889">
              <w:rPr>
                <w:rFonts w:ascii="Arial" w:eastAsia="Times New Roman" w:hAnsi="Arial" w:cs="Arial"/>
                <w:color w:val="000000"/>
                <w:szCs w:val="16"/>
                <w:lang w:val="vi-VN"/>
              </w:rPr>
              <w:t> trư</w:t>
            </w:r>
            <w:r w:rsidRPr="00DF0889">
              <w:rPr>
                <w:rFonts w:ascii="Arial" w:eastAsia="Times New Roman" w:hAnsi="Arial" w:cs="Arial"/>
                <w:color w:val="000000"/>
                <w:szCs w:val="16"/>
              </w:rPr>
              <w:t>ở</w:t>
            </w:r>
            <w:r w:rsidRPr="00DF0889">
              <w:rPr>
                <w:rFonts w:ascii="Arial" w:eastAsia="Times New Roman" w:hAnsi="Arial" w:cs="Arial"/>
                <w:color w:val="000000"/>
                <w:szCs w:val="16"/>
                <w:lang w:val="vi-VN"/>
              </w:rPr>
              <w:t>ng Bộ Y tế;</w:t>
            </w:r>
            <w:r w:rsidRPr="00DF0889">
              <w:rPr>
                <w:rFonts w:ascii="Arial" w:eastAsia="Times New Roman" w:hAnsi="Arial" w:cs="Arial"/>
                <w:color w:val="000000"/>
                <w:szCs w:val="16"/>
                <w:lang w:val="vi-VN"/>
              </w:rPr>
              <w:br/>
              <w:t>- Các Vụ</w:t>
            </w:r>
            <w:r w:rsidRPr="00DF0889">
              <w:rPr>
                <w:rFonts w:ascii="Arial" w:eastAsia="Times New Roman" w:hAnsi="Arial" w:cs="Arial"/>
                <w:color w:val="000000"/>
                <w:szCs w:val="16"/>
              </w:rPr>
              <w:t>, </w:t>
            </w:r>
            <w:r w:rsidRPr="00DF0889">
              <w:rPr>
                <w:rFonts w:ascii="Arial" w:eastAsia="Times New Roman" w:hAnsi="Arial" w:cs="Arial"/>
                <w:color w:val="000000"/>
                <w:szCs w:val="16"/>
                <w:lang w:val="vi-VN"/>
              </w:rPr>
              <w:t>Cục, Tổng cục, Văn phòn</w:t>
            </w:r>
            <w:r w:rsidRPr="00DF0889">
              <w:rPr>
                <w:rFonts w:ascii="Arial" w:eastAsia="Times New Roman" w:hAnsi="Arial" w:cs="Arial"/>
                <w:color w:val="000000"/>
                <w:szCs w:val="16"/>
              </w:rPr>
              <w:t>g </w:t>
            </w:r>
            <w:r w:rsidRPr="00DF0889">
              <w:rPr>
                <w:rFonts w:ascii="Arial" w:eastAsia="Times New Roman" w:hAnsi="Arial" w:cs="Arial"/>
                <w:color w:val="000000"/>
                <w:szCs w:val="16"/>
                <w:lang w:val="vi-VN"/>
              </w:rPr>
              <w:t>Bộ</w:t>
            </w:r>
            <w:r w:rsidRPr="00DF0889">
              <w:rPr>
                <w:rFonts w:ascii="Arial" w:eastAsia="Times New Roman" w:hAnsi="Arial" w:cs="Arial"/>
                <w:color w:val="000000"/>
                <w:szCs w:val="16"/>
              </w:rPr>
              <w:t>, </w:t>
            </w:r>
            <w:r w:rsidRPr="00DF0889">
              <w:rPr>
                <w:rFonts w:ascii="Arial" w:eastAsia="Times New Roman" w:hAnsi="Arial" w:cs="Arial"/>
                <w:color w:val="000000"/>
                <w:szCs w:val="16"/>
                <w:lang w:val="vi-VN"/>
              </w:rPr>
              <w:t>Thanh tra Bộ thuộc Bộ Y t</w:t>
            </w:r>
            <w:r w:rsidRPr="00DF0889">
              <w:rPr>
                <w:rFonts w:ascii="Arial" w:eastAsia="Times New Roman" w:hAnsi="Arial" w:cs="Arial"/>
                <w:color w:val="000000"/>
                <w:szCs w:val="16"/>
              </w:rPr>
              <w:t>ế</w:t>
            </w:r>
            <w:r w:rsidRPr="00DF0889">
              <w:rPr>
                <w:rFonts w:ascii="Arial" w:eastAsia="Times New Roman" w:hAnsi="Arial" w:cs="Arial"/>
                <w:color w:val="000000"/>
                <w:szCs w:val="16"/>
                <w:lang w:val="vi-VN"/>
              </w:rPr>
              <w:t>;</w:t>
            </w:r>
            <w:r w:rsidRPr="00DF0889">
              <w:rPr>
                <w:rFonts w:ascii="Arial" w:eastAsia="Times New Roman" w:hAnsi="Arial" w:cs="Arial"/>
                <w:color w:val="000000"/>
                <w:szCs w:val="16"/>
              </w:rPr>
              <w:br/>
            </w:r>
            <w:r w:rsidRPr="00DF0889">
              <w:rPr>
                <w:rFonts w:ascii="Arial" w:eastAsia="Times New Roman" w:hAnsi="Arial" w:cs="Arial"/>
                <w:color w:val="000000"/>
                <w:szCs w:val="16"/>
                <w:lang w:val="vi-VN"/>
              </w:rPr>
              <w:t>- S</w:t>
            </w:r>
            <w:r w:rsidRPr="00DF0889">
              <w:rPr>
                <w:rFonts w:ascii="Arial" w:eastAsia="Times New Roman" w:hAnsi="Arial" w:cs="Arial"/>
                <w:color w:val="000000"/>
                <w:szCs w:val="16"/>
              </w:rPr>
              <w:t>ở </w:t>
            </w:r>
            <w:r w:rsidRPr="00DF0889">
              <w:rPr>
                <w:rFonts w:ascii="Arial" w:eastAsia="Times New Roman" w:hAnsi="Arial" w:cs="Arial"/>
                <w:color w:val="000000"/>
                <w:szCs w:val="16"/>
                <w:lang w:val="vi-VN"/>
              </w:rPr>
              <w:t>Y t</w:t>
            </w:r>
            <w:r w:rsidRPr="00DF0889">
              <w:rPr>
                <w:rFonts w:ascii="Arial" w:eastAsia="Times New Roman" w:hAnsi="Arial" w:cs="Arial"/>
                <w:color w:val="000000"/>
                <w:szCs w:val="16"/>
              </w:rPr>
              <w:t>ế</w:t>
            </w:r>
            <w:r w:rsidRPr="00DF0889">
              <w:rPr>
                <w:rFonts w:ascii="Arial" w:eastAsia="Times New Roman" w:hAnsi="Arial" w:cs="Arial"/>
                <w:color w:val="000000"/>
                <w:szCs w:val="16"/>
                <w:lang w:val="vi-VN"/>
              </w:rPr>
              <w:t> các t</w:t>
            </w:r>
            <w:r w:rsidRPr="00DF0889">
              <w:rPr>
                <w:rFonts w:ascii="Arial" w:eastAsia="Times New Roman" w:hAnsi="Arial" w:cs="Arial"/>
                <w:color w:val="000000"/>
                <w:szCs w:val="16"/>
              </w:rPr>
              <w:t>ỉ</w:t>
            </w:r>
            <w:r w:rsidRPr="00DF0889">
              <w:rPr>
                <w:rFonts w:ascii="Arial" w:eastAsia="Times New Roman" w:hAnsi="Arial" w:cs="Arial"/>
                <w:color w:val="000000"/>
                <w:szCs w:val="16"/>
                <w:lang w:val="vi-VN"/>
              </w:rPr>
              <w:t>nh, thành phố trực thuộc trung ương;</w:t>
            </w:r>
            <w:r w:rsidRPr="00DF0889">
              <w:rPr>
                <w:rFonts w:ascii="Arial" w:eastAsia="Times New Roman" w:hAnsi="Arial" w:cs="Arial"/>
                <w:color w:val="000000"/>
                <w:szCs w:val="16"/>
                <w:lang w:val="vi-VN"/>
              </w:rPr>
              <w:br/>
              <w:t>- Các đơn vị trực thuộc Bộ Y tế;</w:t>
            </w:r>
            <w:r w:rsidRPr="00DF0889">
              <w:rPr>
                <w:rFonts w:ascii="Arial" w:eastAsia="Times New Roman" w:hAnsi="Arial" w:cs="Arial"/>
                <w:color w:val="000000"/>
                <w:szCs w:val="16"/>
                <w:lang w:val="vi-VN"/>
              </w:rPr>
              <w:br/>
              <w:t>- Y t</w:t>
            </w:r>
            <w:r w:rsidRPr="00DF0889">
              <w:rPr>
                <w:rFonts w:ascii="Arial" w:eastAsia="Times New Roman" w:hAnsi="Arial" w:cs="Arial"/>
                <w:color w:val="000000"/>
                <w:szCs w:val="16"/>
              </w:rPr>
              <w:t>ế </w:t>
            </w:r>
            <w:r w:rsidRPr="00DF0889">
              <w:rPr>
                <w:rFonts w:ascii="Arial" w:eastAsia="Times New Roman" w:hAnsi="Arial" w:cs="Arial"/>
                <w:color w:val="000000"/>
                <w:szCs w:val="16"/>
                <w:lang w:val="vi-VN"/>
              </w:rPr>
              <w:t>các Bộ, Ngành;</w:t>
            </w:r>
            <w:r w:rsidRPr="00DF0889">
              <w:rPr>
                <w:rFonts w:ascii="Arial" w:eastAsia="Times New Roman" w:hAnsi="Arial" w:cs="Arial"/>
                <w:color w:val="000000"/>
                <w:szCs w:val="16"/>
                <w:lang w:val="vi-VN"/>
              </w:rPr>
              <w:br/>
              <w:t>- Cổng Thông tin điện tử Bộ Y tế;</w:t>
            </w:r>
            <w:r w:rsidRPr="00DF0889">
              <w:rPr>
                <w:rFonts w:ascii="Arial" w:eastAsia="Times New Roman" w:hAnsi="Arial" w:cs="Arial"/>
                <w:color w:val="000000"/>
                <w:szCs w:val="16"/>
                <w:lang w:val="vi-VN"/>
              </w:rPr>
              <w:br/>
              <w:t>- Lưu: VT, PC, YDCT(02).</w:t>
            </w:r>
          </w:p>
        </w:tc>
        <w:tc>
          <w:tcPr>
            <w:tcW w:w="5030" w:type="dxa"/>
            <w:shd w:val="clear" w:color="auto" w:fill="FFFFFF"/>
            <w:tcMar>
              <w:top w:w="0" w:type="dxa"/>
              <w:left w:w="108" w:type="dxa"/>
              <w:bottom w:w="0" w:type="dxa"/>
              <w:right w:w="108" w:type="dxa"/>
            </w:tcMar>
            <w:hideMark/>
          </w:tcPr>
          <w:p w:rsidR="00DF0889" w:rsidRPr="00DF0889" w:rsidRDefault="00DF0889" w:rsidP="000E42B1">
            <w:pPr>
              <w:spacing w:before="120" w:after="120" w:line="234" w:lineRule="atLeast"/>
              <w:jc w:val="center"/>
              <w:rPr>
                <w:rFonts w:ascii="Arial" w:eastAsia="Times New Roman" w:hAnsi="Arial" w:cs="Arial"/>
                <w:color w:val="000000"/>
                <w:sz w:val="28"/>
                <w:szCs w:val="18"/>
              </w:rPr>
            </w:pPr>
            <w:r w:rsidRPr="00DF0889">
              <w:rPr>
                <w:rFonts w:ascii="Arial" w:eastAsia="Times New Roman" w:hAnsi="Arial" w:cs="Arial"/>
                <w:b/>
                <w:bCs/>
                <w:color w:val="000000"/>
                <w:sz w:val="28"/>
                <w:szCs w:val="18"/>
                <w:lang w:val="vi-VN"/>
              </w:rPr>
              <w:t>KT. BỘ TRƯỞNG</w:t>
            </w:r>
            <w:r w:rsidRPr="00DF0889">
              <w:rPr>
                <w:rFonts w:ascii="Arial" w:eastAsia="Times New Roman" w:hAnsi="Arial" w:cs="Arial"/>
                <w:b/>
                <w:bCs/>
                <w:color w:val="000000"/>
                <w:sz w:val="28"/>
                <w:szCs w:val="18"/>
                <w:lang w:val="vi-VN"/>
              </w:rPr>
              <w:br/>
            </w:r>
            <w:r w:rsidRPr="00DF0889">
              <w:rPr>
                <w:rFonts w:ascii="Arial" w:eastAsia="Times New Roman" w:hAnsi="Arial" w:cs="Arial"/>
                <w:b/>
                <w:bCs/>
                <w:color w:val="000000"/>
                <w:sz w:val="28"/>
                <w:szCs w:val="18"/>
              </w:rPr>
              <w:t>THỨ </w:t>
            </w:r>
            <w:r w:rsidRPr="00DF0889">
              <w:rPr>
                <w:rFonts w:ascii="Arial" w:eastAsia="Times New Roman" w:hAnsi="Arial" w:cs="Arial"/>
                <w:b/>
                <w:bCs/>
                <w:color w:val="000000"/>
                <w:sz w:val="28"/>
                <w:szCs w:val="18"/>
                <w:lang w:val="vi-VN"/>
              </w:rPr>
              <w:t>TRƯỞNG</w:t>
            </w:r>
            <w:r w:rsidRPr="00DF0889">
              <w:rPr>
                <w:rFonts w:ascii="Arial" w:eastAsia="Times New Roman" w:hAnsi="Arial" w:cs="Arial"/>
                <w:b/>
                <w:bCs/>
                <w:color w:val="000000"/>
                <w:sz w:val="28"/>
                <w:szCs w:val="18"/>
                <w:lang w:val="vi-VN"/>
              </w:rPr>
              <w:br/>
            </w:r>
            <w:r w:rsidRPr="00DF0889">
              <w:rPr>
                <w:rFonts w:ascii="Arial" w:eastAsia="Times New Roman" w:hAnsi="Arial" w:cs="Arial"/>
                <w:b/>
                <w:bCs/>
                <w:color w:val="000000"/>
                <w:sz w:val="28"/>
                <w:szCs w:val="18"/>
                <w:lang w:val="vi-VN"/>
              </w:rPr>
              <w:br/>
            </w:r>
            <w:r w:rsidRPr="00DF0889">
              <w:rPr>
                <w:rFonts w:ascii="Arial" w:eastAsia="Times New Roman" w:hAnsi="Arial" w:cs="Arial"/>
                <w:b/>
                <w:bCs/>
                <w:color w:val="000000"/>
                <w:sz w:val="28"/>
                <w:szCs w:val="18"/>
                <w:lang w:val="vi-VN"/>
              </w:rPr>
              <w:br/>
            </w:r>
            <w:r w:rsidRPr="00DF0889">
              <w:rPr>
                <w:rFonts w:ascii="Arial" w:eastAsia="Times New Roman" w:hAnsi="Arial" w:cs="Arial"/>
                <w:b/>
                <w:bCs/>
                <w:color w:val="000000"/>
                <w:sz w:val="28"/>
                <w:szCs w:val="18"/>
                <w:lang w:val="vi-VN"/>
              </w:rPr>
              <w:br/>
            </w:r>
            <w:r w:rsidRPr="00DF0889">
              <w:rPr>
                <w:rFonts w:ascii="Arial" w:eastAsia="Times New Roman" w:hAnsi="Arial" w:cs="Arial"/>
                <w:b/>
                <w:bCs/>
                <w:color w:val="000000"/>
                <w:sz w:val="28"/>
                <w:szCs w:val="18"/>
                <w:lang w:val="vi-VN"/>
              </w:rPr>
              <w:br/>
              <w:t>Nguyễn </w:t>
            </w:r>
            <w:proofErr w:type="spellStart"/>
            <w:r w:rsidRPr="00DF0889">
              <w:rPr>
                <w:rFonts w:ascii="Arial" w:eastAsia="Times New Roman" w:hAnsi="Arial" w:cs="Arial"/>
                <w:b/>
                <w:bCs/>
                <w:color w:val="000000"/>
                <w:sz w:val="28"/>
                <w:szCs w:val="18"/>
              </w:rPr>
              <w:t>Viết</w:t>
            </w:r>
            <w:proofErr w:type="spellEnd"/>
            <w:r w:rsidRPr="00DF0889">
              <w:rPr>
                <w:rFonts w:ascii="Arial" w:eastAsia="Times New Roman" w:hAnsi="Arial" w:cs="Arial"/>
                <w:b/>
                <w:bCs/>
                <w:color w:val="000000"/>
                <w:sz w:val="28"/>
                <w:szCs w:val="18"/>
              </w:rPr>
              <w:t xml:space="preserve"> </w:t>
            </w:r>
            <w:proofErr w:type="spellStart"/>
            <w:r w:rsidRPr="00DF0889">
              <w:rPr>
                <w:rFonts w:ascii="Arial" w:eastAsia="Times New Roman" w:hAnsi="Arial" w:cs="Arial"/>
                <w:b/>
                <w:bCs/>
                <w:color w:val="000000"/>
                <w:sz w:val="28"/>
                <w:szCs w:val="18"/>
              </w:rPr>
              <w:t>Tiến</w:t>
            </w:r>
            <w:proofErr w:type="spellEnd"/>
          </w:p>
        </w:tc>
      </w:tr>
    </w:tbl>
    <w:p w:rsidR="00DF0889" w:rsidRDefault="00DF0889" w:rsidP="00DF0889">
      <w:pPr>
        <w:shd w:val="clear" w:color="auto" w:fill="FFFFFF"/>
        <w:spacing w:before="120" w:after="120" w:line="234" w:lineRule="atLeast"/>
        <w:jc w:val="both"/>
        <w:rPr>
          <w:rFonts w:ascii="Arial" w:eastAsia="Times New Roman" w:hAnsi="Arial" w:cs="Arial"/>
          <w:color w:val="000000"/>
          <w:sz w:val="28"/>
          <w:szCs w:val="18"/>
        </w:rPr>
      </w:pPr>
      <w:r w:rsidRPr="00DF0889">
        <w:rPr>
          <w:rFonts w:ascii="Arial" w:eastAsia="Times New Roman" w:hAnsi="Arial" w:cs="Arial"/>
          <w:color w:val="000000"/>
          <w:sz w:val="28"/>
          <w:szCs w:val="18"/>
        </w:rPr>
        <w:t> </w:t>
      </w:r>
    </w:p>
    <w:p w:rsidR="000E42B1" w:rsidRDefault="000E42B1" w:rsidP="00DF0889">
      <w:pPr>
        <w:shd w:val="clear" w:color="auto" w:fill="FFFFFF"/>
        <w:spacing w:before="120" w:after="120" w:line="234" w:lineRule="atLeast"/>
        <w:jc w:val="both"/>
        <w:rPr>
          <w:rFonts w:ascii="Arial" w:eastAsia="Times New Roman" w:hAnsi="Arial" w:cs="Arial"/>
          <w:color w:val="000000"/>
          <w:sz w:val="28"/>
          <w:szCs w:val="18"/>
        </w:rPr>
      </w:pPr>
    </w:p>
    <w:p w:rsidR="000E42B1" w:rsidRDefault="000E42B1" w:rsidP="00DF0889">
      <w:pPr>
        <w:shd w:val="clear" w:color="auto" w:fill="FFFFFF"/>
        <w:spacing w:before="120" w:after="120" w:line="234" w:lineRule="atLeast"/>
        <w:jc w:val="both"/>
        <w:rPr>
          <w:rFonts w:ascii="Arial" w:eastAsia="Times New Roman" w:hAnsi="Arial" w:cs="Arial"/>
          <w:color w:val="000000"/>
          <w:sz w:val="28"/>
          <w:szCs w:val="18"/>
        </w:rPr>
      </w:pPr>
    </w:p>
    <w:p w:rsidR="000E42B1" w:rsidRDefault="000E42B1" w:rsidP="00DF0889">
      <w:pPr>
        <w:shd w:val="clear" w:color="auto" w:fill="FFFFFF"/>
        <w:spacing w:before="120" w:after="120" w:line="234" w:lineRule="atLeast"/>
        <w:jc w:val="both"/>
        <w:rPr>
          <w:rFonts w:ascii="Arial" w:eastAsia="Times New Roman" w:hAnsi="Arial" w:cs="Arial"/>
          <w:color w:val="000000"/>
          <w:sz w:val="28"/>
          <w:szCs w:val="18"/>
        </w:rPr>
      </w:pPr>
    </w:p>
    <w:p w:rsidR="000E42B1" w:rsidRDefault="000E42B1" w:rsidP="00DF0889">
      <w:pPr>
        <w:shd w:val="clear" w:color="auto" w:fill="FFFFFF"/>
        <w:spacing w:before="120" w:after="120" w:line="234" w:lineRule="atLeast"/>
        <w:jc w:val="both"/>
        <w:rPr>
          <w:rFonts w:ascii="Arial" w:eastAsia="Times New Roman" w:hAnsi="Arial" w:cs="Arial"/>
          <w:color w:val="000000"/>
          <w:sz w:val="28"/>
          <w:szCs w:val="18"/>
        </w:rPr>
      </w:pPr>
    </w:p>
    <w:p w:rsidR="000E42B1" w:rsidRDefault="000E42B1" w:rsidP="00DF0889">
      <w:pPr>
        <w:shd w:val="clear" w:color="auto" w:fill="FFFFFF"/>
        <w:spacing w:before="120" w:after="120" w:line="234" w:lineRule="atLeast"/>
        <w:jc w:val="both"/>
        <w:rPr>
          <w:rFonts w:ascii="Arial" w:eastAsia="Times New Roman" w:hAnsi="Arial" w:cs="Arial"/>
          <w:color w:val="000000"/>
          <w:sz w:val="28"/>
          <w:szCs w:val="18"/>
        </w:rPr>
      </w:pPr>
    </w:p>
    <w:p w:rsidR="000E42B1" w:rsidRPr="00DF0889" w:rsidRDefault="000E42B1" w:rsidP="000E42B1">
      <w:pPr>
        <w:shd w:val="clear" w:color="auto" w:fill="FFFFFF"/>
        <w:spacing w:before="120" w:after="120" w:line="234" w:lineRule="atLeast"/>
        <w:jc w:val="center"/>
        <w:rPr>
          <w:rFonts w:ascii="Arial" w:eastAsia="Times New Roman" w:hAnsi="Arial" w:cs="Arial"/>
          <w:color w:val="000000"/>
          <w:sz w:val="28"/>
          <w:szCs w:val="18"/>
        </w:rPr>
      </w:pPr>
    </w:p>
    <w:p w:rsidR="00DF0889" w:rsidRPr="00DF0889" w:rsidRDefault="00DF0889" w:rsidP="000E42B1">
      <w:pPr>
        <w:shd w:val="clear" w:color="auto" w:fill="FFFFFF"/>
        <w:spacing w:after="0" w:line="234" w:lineRule="atLeast"/>
        <w:jc w:val="center"/>
        <w:rPr>
          <w:rFonts w:ascii="Arial" w:eastAsia="Times New Roman" w:hAnsi="Arial" w:cs="Arial"/>
          <w:color w:val="000000"/>
          <w:sz w:val="28"/>
          <w:szCs w:val="18"/>
        </w:rPr>
      </w:pPr>
      <w:bookmarkStart w:id="28" w:name="chuong_pl_1"/>
      <w:r w:rsidRPr="00DF0889">
        <w:rPr>
          <w:rFonts w:ascii="Arial" w:eastAsia="Times New Roman" w:hAnsi="Arial" w:cs="Arial"/>
          <w:b/>
          <w:bCs/>
          <w:color w:val="000000"/>
          <w:sz w:val="34"/>
          <w:szCs w:val="24"/>
          <w:lang w:val="vi-VN"/>
        </w:rPr>
        <w:lastRenderedPageBreak/>
        <w:t>PHỤ LỤC</w:t>
      </w:r>
      <w:bookmarkEnd w:id="28"/>
    </w:p>
    <w:p w:rsidR="00DF0889" w:rsidRPr="00DF0889" w:rsidRDefault="00DF0889" w:rsidP="000E42B1">
      <w:pPr>
        <w:shd w:val="clear" w:color="auto" w:fill="FFFFFF"/>
        <w:spacing w:after="0" w:line="234" w:lineRule="atLeast"/>
        <w:jc w:val="center"/>
        <w:rPr>
          <w:rFonts w:ascii="Arial" w:eastAsia="Times New Roman" w:hAnsi="Arial" w:cs="Arial"/>
          <w:color w:val="000000"/>
          <w:sz w:val="28"/>
          <w:szCs w:val="18"/>
        </w:rPr>
      </w:pPr>
      <w:bookmarkStart w:id="29" w:name="chuong_pl_1_name"/>
      <w:r w:rsidRPr="00DF0889">
        <w:rPr>
          <w:rFonts w:ascii="Arial" w:eastAsia="Times New Roman" w:hAnsi="Arial" w:cs="Arial"/>
          <w:color w:val="000000"/>
          <w:sz w:val="28"/>
          <w:szCs w:val="18"/>
          <w:lang w:val="vi-VN"/>
        </w:rPr>
        <w:t>MẪU ĐƠN THUỐC THANG ĐIỀU TRỊ NGOẠI TRÚ</w:t>
      </w:r>
      <w:bookmarkEnd w:id="29"/>
      <w:r w:rsidRPr="00DF0889">
        <w:rPr>
          <w:rFonts w:ascii="Arial" w:eastAsia="Times New Roman" w:hAnsi="Arial" w:cs="Arial"/>
          <w:color w:val="000000"/>
          <w:sz w:val="28"/>
          <w:szCs w:val="18"/>
        </w:rPr>
        <w:br/>
      </w:r>
      <w:r w:rsidRPr="00DF0889">
        <w:rPr>
          <w:rFonts w:ascii="Arial" w:eastAsia="Times New Roman" w:hAnsi="Arial" w:cs="Arial"/>
          <w:i/>
          <w:iCs/>
          <w:color w:val="000000"/>
          <w:sz w:val="28"/>
          <w:szCs w:val="18"/>
          <w:lang w:val="vi-VN"/>
        </w:rPr>
        <w:t>(Ban hành kèm theo Thông tư </w:t>
      </w:r>
      <w:proofErr w:type="spellStart"/>
      <w:r w:rsidRPr="00DF0889">
        <w:rPr>
          <w:rFonts w:ascii="Arial" w:eastAsia="Times New Roman" w:hAnsi="Arial" w:cs="Arial"/>
          <w:i/>
          <w:iCs/>
          <w:color w:val="000000"/>
          <w:sz w:val="28"/>
          <w:szCs w:val="18"/>
        </w:rPr>
        <w:t>số</w:t>
      </w:r>
      <w:proofErr w:type="spellEnd"/>
      <w:r w:rsidRPr="00DF0889">
        <w:rPr>
          <w:rFonts w:ascii="Arial" w:eastAsia="Times New Roman" w:hAnsi="Arial" w:cs="Arial"/>
          <w:i/>
          <w:iCs/>
          <w:color w:val="000000"/>
          <w:sz w:val="28"/>
          <w:szCs w:val="18"/>
        </w:rPr>
        <w:t xml:space="preserve"> 44/201</w:t>
      </w:r>
      <w:r w:rsidRPr="00DF0889">
        <w:rPr>
          <w:rFonts w:ascii="Arial" w:eastAsia="Times New Roman" w:hAnsi="Arial" w:cs="Arial"/>
          <w:i/>
          <w:iCs/>
          <w:color w:val="000000"/>
          <w:sz w:val="28"/>
          <w:szCs w:val="18"/>
          <w:lang w:val="vi-VN"/>
        </w:rPr>
        <w:t>8/TT-BYT ngày</w:t>
      </w:r>
      <w:r w:rsidRPr="00DF0889">
        <w:rPr>
          <w:rFonts w:ascii="Arial" w:eastAsia="Times New Roman" w:hAnsi="Arial" w:cs="Arial"/>
          <w:i/>
          <w:iCs/>
          <w:color w:val="000000"/>
          <w:sz w:val="28"/>
          <w:szCs w:val="18"/>
        </w:rPr>
        <w:t> 28</w:t>
      </w:r>
      <w:r w:rsidRPr="00DF0889">
        <w:rPr>
          <w:rFonts w:ascii="Arial" w:eastAsia="Times New Roman" w:hAnsi="Arial" w:cs="Arial"/>
          <w:i/>
          <w:iCs/>
          <w:color w:val="000000"/>
          <w:sz w:val="28"/>
          <w:szCs w:val="18"/>
          <w:lang w:val="vi-VN"/>
        </w:rPr>
        <w:t>/</w:t>
      </w:r>
      <w:r w:rsidRPr="00DF0889">
        <w:rPr>
          <w:rFonts w:ascii="Arial" w:eastAsia="Times New Roman" w:hAnsi="Arial" w:cs="Arial"/>
          <w:i/>
          <w:iCs/>
          <w:color w:val="000000"/>
          <w:sz w:val="28"/>
          <w:szCs w:val="18"/>
        </w:rPr>
        <w:t>12</w:t>
      </w:r>
      <w:r w:rsidRPr="00DF0889">
        <w:rPr>
          <w:rFonts w:ascii="Arial" w:eastAsia="Times New Roman" w:hAnsi="Arial" w:cs="Arial"/>
          <w:i/>
          <w:iCs/>
          <w:color w:val="000000"/>
          <w:sz w:val="28"/>
          <w:szCs w:val="18"/>
          <w:lang w:val="vi-VN"/>
        </w:rPr>
        <w:t>/20</w:t>
      </w:r>
      <w:r w:rsidRPr="00DF0889">
        <w:rPr>
          <w:rFonts w:ascii="Arial" w:eastAsia="Times New Roman" w:hAnsi="Arial" w:cs="Arial"/>
          <w:i/>
          <w:iCs/>
          <w:color w:val="000000"/>
          <w:sz w:val="28"/>
          <w:szCs w:val="18"/>
        </w:rPr>
        <w:t>1</w:t>
      </w:r>
      <w:r w:rsidRPr="00DF0889">
        <w:rPr>
          <w:rFonts w:ascii="Arial" w:eastAsia="Times New Roman" w:hAnsi="Arial" w:cs="Arial"/>
          <w:i/>
          <w:iCs/>
          <w:color w:val="000000"/>
          <w:sz w:val="28"/>
          <w:szCs w:val="18"/>
          <w:lang w:val="vi-VN"/>
        </w:rPr>
        <w:t>8 của Bộ tr</w:t>
      </w:r>
      <w:proofErr w:type="spellStart"/>
      <w:r w:rsidRPr="00DF0889">
        <w:rPr>
          <w:rFonts w:ascii="Arial" w:eastAsia="Times New Roman" w:hAnsi="Arial" w:cs="Arial"/>
          <w:i/>
          <w:iCs/>
          <w:color w:val="000000"/>
          <w:sz w:val="28"/>
          <w:szCs w:val="18"/>
        </w:rPr>
        <w:t>ưở</w:t>
      </w:r>
      <w:proofErr w:type="spellEnd"/>
      <w:r w:rsidRPr="00DF0889">
        <w:rPr>
          <w:rFonts w:ascii="Arial" w:eastAsia="Times New Roman" w:hAnsi="Arial" w:cs="Arial"/>
          <w:i/>
          <w:iCs/>
          <w:color w:val="000000"/>
          <w:sz w:val="28"/>
          <w:szCs w:val="18"/>
          <w:lang w:val="vi-VN"/>
        </w:rPr>
        <w:t>ng Bộ Y t</w:t>
      </w:r>
      <w:r w:rsidRPr="00DF0889">
        <w:rPr>
          <w:rFonts w:ascii="Arial" w:eastAsia="Times New Roman" w:hAnsi="Arial" w:cs="Arial"/>
          <w:i/>
          <w:iCs/>
          <w:color w:val="000000"/>
          <w:sz w:val="28"/>
          <w:szCs w:val="18"/>
        </w:rPr>
        <w:t>ế</w:t>
      </w:r>
      <w:r w:rsidRPr="00DF0889">
        <w:rPr>
          <w:rFonts w:ascii="Arial" w:eastAsia="Times New Roman" w:hAnsi="Arial" w:cs="Arial"/>
          <w:i/>
          <w:iCs/>
          <w:color w:val="000000"/>
          <w:sz w:val="28"/>
          <w:szCs w:val="18"/>
          <w:lang w:val="vi-VN"/>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Tên cơ sở KBCB</w:t>
      </w:r>
      <w:r w:rsidRPr="00DF0889">
        <w:rPr>
          <w:rFonts w:ascii="Arial" w:eastAsia="Times New Roman" w:hAnsi="Arial" w:cs="Arial"/>
          <w:color w:val="000000"/>
          <w:sz w:val="24"/>
          <w:szCs w:val="18"/>
        </w:rPr>
        <w:t> ……………………………………… </w:t>
      </w:r>
      <w:r w:rsidRPr="00DF0889">
        <w:rPr>
          <w:rFonts w:ascii="Arial" w:eastAsia="Times New Roman" w:hAnsi="Arial" w:cs="Arial"/>
          <w:color w:val="000000"/>
          <w:sz w:val="24"/>
          <w:szCs w:val="18"/>
          <w:lang w:val="vi-VN"/>
        </w:rPr>
        <w:t> M</w:t>
      </w:r>
      <w:r w:rsidRPr="00DF0889">
        <w:rPr>
          <w:rFonts w:ascii="Arial" w:eastAsia="Times New Roman" w:hAnsi="Arial" w:cs="Arial"/>
          <w:color w:val="000000"/>
          <w:sz w:val="24"/>
          <w:szCs w:val="18"/>
        </w:rPr>
        <w:t>ã </w:t>
      </w:r>
      <w:r w:rsidRPr="00DF0889">
        <w:rPr>
          <w:rFonts w:ascii="Arial" w:eastAsia="Times New Roman" w:hAnsi="Arial" w:cs="Arial"/>
          <w:color w:val="000000"/>
          <w:sz w:val="24"/>
          <w:szCs w:val="18"/>
          <w:lang w:val="vi-VN"/>
        </w:rPr>
        <w:t>bệnh:</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ĐƠN THUỐC THUỐC THANG ĐIỀU TRỊ NGOẠI TRÚ</w:t>
      </w:r>
      <w:r w:rsidRPr="00DF0889">
        <w:rPr>
          <w:rFonts w:ascii="Arial" w:eastAsia="Times New Roman" w:hAnsi="Arial" w:cs="Arial"/>
          <w:color w:val="000000"/>
          <w:sz w:val="24"/>
          <w:szCs w:val="18"/>
        </w:rPr>
        <w:br/>
      </w:r>
      <w:r w:rsidRPr="00DF0889">
        <w:rPr>
          <w:rFonts w:ascii="Arial" w:eastAsia="Times New Roman" w:hAnsi="Arial" w:cs="Arial"/>
          <w:i/>
          <w:iCs/>
          <w:color w:val="000000"/>
          <w:sz w:val="24"/>
          <w:szCs w:val="18"/>
          <w:lang w:val="vi-VN"/>
        </w:rPr>
        <w:t>(Dành cho kê đơn dược </w:t>
      </w:r>
      <w:proofErr w:type="spellStart"/>
      <w:r w:rsidRPr="00DF0889">
        <w:rPr>
          <w:rFonts w:ascii="Arial" w:eastAsia="Times New Roman" w:hAnsi="Arial" w:cs="Arial"/>
          <w:i/>
          <w:iCs/>
          <w:color w:val="000000"/>
          <w:sz w:val="24"/>
          <w:szCs w:val="18"/>
        </w:rPr>
        <w:t>liệu</w:t>
      </w:r>
      <w:proofErr w:type="spellEnd"/>
      <w:r w:rsidRPr="00DF0889">
        <w:rPr>
          <w:rFonts w:ascii="Arial" w:eastAsia="Times New Roman" w:hAnsi="Arial" w:cs="Arial"/>
          <w:i/>
          <w:iCs/>
          <w:color w:val="000000"/>
          <w:sz w:val="24"/>
          <w:szCs w:val="18"/>
          <w:lang w:val="vi-VN"/>
        </w:rPr>
        <w:t>, v</w:t>
      </w:r>
      <w:r w:rsidRPr="00DF0889">
        <w:rPr>
          <w:rFonts w:ascii="Arial" w:eastAsia="Times New Roman" w:hAnsi="Arial" w:cs="Arial"/>
          <w:i/>
          <w:iCs/>
          <w:color w:val="000000"/>
          <w:sz w:val="24"/>
          <w:szCs w:val="18"/>
        </w:rPr>
        <w:t>ị </w:t>
      </w:r>
      <w:r w:rsidRPr="00DF0889">
        <w:rPr>
          <w:rFonts w:ascii="Arial" w:eastAsia="Times New Roman" w:hAnsi="Arial" w:cs="Arial"/>
          <w:i/>
          <w:iCs/>
          <w:color w:val="000000"/>
          <w:sz w:val="24"/>
          <w:szCs w:val="18"/>
          <w:lang w:val="vi-VN"/>
        </w:rPr>
        <w:t>thuốc c</w:t>
      </w:r>
      <w:r w:rsidRPr="00DF0889">
        <w:rPr>
          <w:rFonts w:ascii="Arial" w:eastAsia="Times New Roman" w:hAnsi="Arial" w:cs="Arial"/>
          <w:i/>
          <w:iCs/>
          <w:color w:val="000000"/>
          <w:sz w:val="24"/>
          <w:szCs w:val="18"/>
        </w:rPr>
        <w:t>ổ </w:t>
      </w:r>
      <w:r w:rsidRPr="00DF0889">
        <w:rPr>
          <w:rFonts w:ascii="Arial" w:eastAsia="Times New Roman" w:hAnsi="Arial" w:cs="Arial"/>
          <w:i/>
          <w:iCs/>
          <w:color w:val="000000"/>
          <w:sz w:val="24"/>
          <w:szCs w:val="18"/>
          <w:lang w:val="vi-VN"/>
        </w:rPr>
        <w:t>truyền)</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Họ tên </w:t>
      </w:r>
      <w:r w:rsidRPr="00DF0889">
        <w:rPr>
          <w:rFonts w:ascii="Arial" w:eastAsia="Times New Roman" w:hAnsi="Arial" w:cs="Arial"/>
          <w:color w:val="000000"/>
          <w:sz w:val="24"/>
          <w:szCs w:val="18"/>
        </w:rPr>
        <w:t>……………………………………</w:t>
      </w:r>
      <w:r w:rsidRPr="00DF0889">
        <w:rPr>
          <w:rFonts w:ascii="Arial" w:eastAsia="Times New Roman" w:hAnsi="Arial" w:cs="Arial"/>
          <w:color w:val="000000"/>
          <w:sz w:val="24"/>
          <w:szCs w:val="18"/>
          <w:lang w:val="vi-VN"/>
        </w:rPr>
        <w:t>Tuổi </w:t>
      </w:r>
      <w:r w:rsidRPr="00DF0889">
        <w:rPr>
          <w:rFonts w:ascii="Arial" w:eastAsia="Times New Roman" w:hAnsi="Arial" w:cs="Arial"/>
          <w:color w:val="000000"/>
          <w:sz w:val="24"/>
          <w:szCs w:val="18"/>
        </w:rPr>
        <w:t>…………………… </w:t>
      </w:r>
      <w:r w:rsidRPr="00DF0889">
        <w:rPr>
          <w:rFonts w:ascii="Arial" w:eastAsia="Times New Roman" w:hAnsi="Arial" w:cs="Arial"/>
          <w:color w:val="000000"/>
          <w:sz w:val="24"/>
          <w:szCs w:val="18"/>
          <w:lang w:val="vi-VN"/>
        </w:rPr>
        <w:t>nam/nữ </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Địa chỉ </w:t>
      </w:r>
      <w:r w:rsidRPr="00DF0889">
        <w:rPr>
          <w:rFonts w:ascii="Arial" w:eastAsia="Times New Roman" w:hAnsi="Arial" w:cs="Arial"/>
          <w:color w:val="000000"/>
          <w:sz w:val="24"/>
          <w:szCs w:val="18"/>
        </w:rPr>
        <w:t> ………………………………………………………………………………………………</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Đối tượn</w:t>
      </w:r>
      <w:r w:rsidRPr="00DF0889">
        <w:rPr>
          <w:rFonts w:ascii="Arial" w:eastAsia="Times New Roman" w:hAnsi="Arial" w:cs="Arial"/>
          <w:color w:val="000000"/>
          <w:sz w:val="24"/>
          <w:szCs w:val="18"/>
        </w:rPr>
        <w:t>g</w:t>
      </w:r>
      <w:r w:rsidRPr="00DF0889">
        <w:rPr>
          <w:rFonts w:ascii="Arial" w:eastAsia="Times New Roman" w:hAnsi="Arial" w:cs="Arial"/>
          <w:color w:val="000000"/>
          <w:sz w:val="24"/>
          <w:szCs w:val="18"/>
          <w:lang w:val="vi-VN"/>
        </w:rPr>
        <w:t>: Viện phí</w:t>
      </w:r>
      <w:r w:rsidRPr="00DF0889">
        <w:rPr>
          <w:rFonts w:ascii="Arial" w:eastAsia="Times New Roman" w:hAnsi="Arial" w:cs="Arial"/>
          <w:color w:val="000000"/>
          <w:sz w:val="24"/>
          <w:szCs w:val="18"/>
        </w:rPr>
        <w:t>………….</w:t>
      </w:r>
      <w:r w:rsidRPr="00DF0889">
        <w:rPr>
          <w:rFonts w:ascii="Arial" w:eastAsia="Times New Roman" w:hAnsi="Arial" w:cs="Arial"/>
          <w:color w:val="000000"/>
          <w:sz w:val="24"/>
          <w:szCs w:val="18"/>
          <w:lang w:val="vi-VN"/>
        </w:rPr>
        <w:t> BHYT </w:t>
      </w:r>
      <w:r w:rsidRPr="00DF0889">
        <w:rPr>
          <w:rFonts w:ascii="Arial" w:eastAsia="Times New Roman" w:hAnsi="Arial" w:cs="Arial"/>
          <w:color w:val="000000"/>
          <w:sz w:val="24"/>
          <w:szCs w:val="18"/>
        </w:rPr>
        <w:t>…………… </w:t>
      </w:r>
      <w:r w:rsidRPr="00DF0889">
        <w:rPr>
          <w:rFonts w:ascii="Arial" w:eastAsia="Times New Roman" w:hAnsi="Arial" w:cs="Arial"/>
          <w:color w:val="000000"/>
          <w:sz w:val="24"/>
          <w:szCs w:val="18"/>
          <w:lang w:val="vi-VN"/>
        </w:rPr>
        <w:t>Khác </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Chẩn đoán </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8"/>
          <w:szCs w:val="18"/>
        </w:rPr>
      </w:pPr>
      <w:r w:rsidRPr="00DF0889">
        <w:rPr>
          <w:rFonts w:ascii="Arial" w:eastAsia="Times New Roman" w:hAnsi="Arial" w:cs="Arial"/>
          <w:color w:val="000000"/>
          <w:sz w:val="24"/>
          <w:szCs w:val="18"/>
          <w:lang w:val="vi-VN"/>
        </w:rPr>
        <w:t>Thuốc sử dụn</w:t>
      </w:r>
      <w:r w:rsidRPr="00DF0889">
        <w:rPr>
          <w:rFonts w:ascii="Arial" w:eastAsia="Times New Roman" w:hAnsi="Arial" w:cs="Arial"/>
          <w:color w:val="000000"/>
          <w:sz w:val="24"/>
          <w:szCs w:val="18"/>
        </w:rPr>
        <w:t>g </w:t>
      </w:r>
      <w:r w:rsidRPr="00DF0889">
        <w:rPr>
          <w:rFonts w:ascii="Arial" w:eastAsia="Times New Roman" w:hAnsi="Arial" w:cs="Arial"/>
          <w:color w:val="000000"/>
          <w:sz w:val="24"/>
          <w:szCs w:val="18"/>
          <w:lang w:val="vi-VN"/>
        </w:rPr>
        <w:t>từ ngày </w:t>
      </w:r>
      <w:r w:rsidRPr="00DF0889">
        <w:rPr>
          <w:rFonts w:ascii="Arial" w:eastAsia="Times New Roman" w:hAnsi="Arial" w:cs="Arial"/>
          <w:color w:val="000000"/>
          <w:sz w:val="24"/>
          <w:szCs w:val="18"/>
        </w:rPr>
        <w:t>…………..</w:t>
      </w:r>
      <w:r w:rsidRPr="00DF0889">
        <w:rPr>
          <w:rFonts w:ascii="Arial" w:eastAsia="Times New Roman" w:hAnsi="Arial" w:cs="Arial"/>
          <w:color w:val="000000"/>
          <w:sz w:val="24"/>
          <w:szCs w:val="18"/>
          <w:lang w:val="vi-VN"/>
        </w:rPr>
        <w:t>...đến ngày</w:t>
      </w:r>
      <w:r w:rsidRPr="00DF0889">
        <w:rPr>
          <w:rFonts w:ascii="Arial" w:eastAsia="Times New Roman" w:hAnsi="Arial" w:cs="Arial"/>
          <w:color w:val="000000"/>
          <w:sz w:val="24"/>
          <w:szCs w:val="18"/>
        </w:rPr>
        <w:t> …………………. S</w:t>
      </w:r>
      <w:r w:rsidRPr="00DF0889">
        <w:rPr>
          <w:rFonts w:ascii="Arial" w:eastAsia="Times New Roman" w:hAnsi="Arial" w:cs="Arial"/>
          <w:color w:val="000000"/>
          <w:sz w:val="24"/>
          <w:szCs w:val="18"/>
          <w:lang w:val="vi-VN"/>
        </w:rPr>
        <w:t>ố thang </w:t>
      </w:r>
      <w:r w:rsidRPr="00DF0889">
        <w:rPr>
          <w:rFonts w:ascii="Arial" w:eastAsia="Times New Roman" w:hAnsi="Arial" w:cs="Arial"/>
          <w:color w:val="000000"/>
          <w:sz w:val="28"/>
          <w:szCs w:val="18"/>
        </w:rPr>
        <w:t>………………….</w:t>
      </w:r>
    </w:p>
    <w:tbl>
      <w:tblPr>
        <w:tblW w:w="5000" w:type="pct"/>
        <w:tblCellSpacing w:w="0" w:type="dxa"/>
        <w:shd w:val="clear" w:color="auto" w:fill="FFFFFF"/>
        <w:tblCellMar>
          <w:left w:w="0" w:type="dxa"/>
          <w:right w:w="0" w:type="dxa"/>
        </w:tblCellMar>
        <w:tblLook w:val="04A0"/>
      </w:tblPr>
      <w:tblGrid>
        <w:gridCol w:w="615"/>
        <w:gridCol w:w="4810"/>
        <w:gridCol w:w="1842"/>
        <w:gridCol w:w="1535"/>
        <w:gridCol w:w="1228"/>
      </w:tblGrid>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TT</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Tên dược liệu, vị thuốc cổ truyền</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Số lượng</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Đơn vị tính</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Ghi chú</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nil"/>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nil"/>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r w:rsidR="00DF0889" w:rsidRPr="00DF0889" w:rsidTr="00DF0889">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2350" w:type="pct"/>
            <w:tcBorders>
              <w:top w:val="single" w:sz="8" w:space="0" w:color="auto"/>
              <w:left w:val="single" w:sz="8" w:space="0" w:color="auto"/>
              <w:bottom w:val="single" w:sz="8" w:space="0" w:color="auto"/>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900" w:type="pct"/>
            <w:tcBorders>
              <w:top w:val="single" w:sz="8" w:space="0" w:color="auto"/>
              <w:left w:val="single" w:sz="8" w:space="0" w:color="auto"/>
              <w:bottom w:val="single" w:sz="8" w:space="0" w:color="auto"/>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750" w:type="pct"/>
            <w:tcBorders>
              <w:top w:val="single" w:sz="8" w:space="0" w:color="auto"/>
              <w:left w:val="single" w:sz="8" w:space="0" w:color="auto"/>
              <w:bottom w:val="single" w:sz="8" w:space="0" w:color="auto"/>
              <w:right w:val="nil"/>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c>
          <w:tcPr>
            <w:tcW w:w="6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F0889" w:rsidRPr="00DF0889" w:rsidRDefault="00DF0889" w:rsidP="00DF0889">
            <w:pPr>
              <w:spacing w:before="120" w:after="120" w:line="234" w:lineRule="atLeast"/>
              <w:jc w:val="both"/>
              <w:rPr>
                <w:rFonts w:ascii="Arial" w:eastAsia="Times New Roman" w:hAnsi="Arial" w:cs="Arial"/>
                <w:color w:val="000000"/>
                <w:sz w:val="24"/>
                <w:szCs w:val="18"/>
              </w:rPr>
            </w:pPr>
            <w:r w:rsidRPr="00DF0889">
              <w:rPr>
                <w:rFonts w:ascii="Arial" w:eastAsia="Times New Roman" w:hAnsi="Arial" w:cs="Arial"/>
                <w:color w:val="000000"/>
                <w:sz w:val="24"/>
                <w:szCs w:val="18"/>
                <w:lang w:val="vi-VN"/>
              </w:rPr>
              <w:t> </w:t>
            </w:r>
          </w:p>
        </w:tc>
      </w:tr>
    </w:tbl>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Hướng dẫn sử dụng:</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Cách sắc thuốc </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Cách uống: </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Những điều cần lưu ý: </w:t>
      </w: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rPr>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rPr>
        <w:lastRenderedPageBreak/>
        <w:t>………………………………………………………………………………………………………..</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lang w:val="vi-VN"/>
        </w:rPr>
        <w:t>Hẹn ngày khám lại (nếu cần thiết)</w:t>
      </w:r>
      <w:r w:rsidRPr="00DF0889">
        <w:rPr>
          <w:rFonts w:ascii="Arial" w:eastAsia="Times New Roman" w:hAnsi="Arial" w:cs="Arial"/>
          <w:color w:val="000000"/>
          <w:sz w:val="24"/>
          <w:szCs w:val="18"/>
        </w:rPr>
        <w:t> ……………………………………………………………….</w:t>
      </w:r>
    </w:p>
    <w:p w:rsidR="00DF0889" w:rsidRPr="00DF0889" w:rsidRDefault="00DF0889" w:rsidP="000E42B1">
      <w:pPr>
        <w:shd w:val="clear" w:color="auto" w:fill="FFFFFF"/>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rPr>
        <w:t> </w:t>
      </w:r>
    </w:p>
    <w:tbl>
      <w:tblPr>
        <w:tblW w:w="5000" w:type="pct"/>
        <w:tblCellSpacing w:w="0" w:type="dxa"/>
        <w:shd w:val="clear" w:color="auto" w:fill="FFFFFF"/>
        <w:tblCellMar>
          <w:left w:w="0" w:type="dxa"/>
          <w:right w:w="0" w:type="dxa"/>
        </w:tblCellMar>
        <w:tblLook w:val="04A0"/>
      </w:tblPr>
      <w:tblGrid>
        <w:gridCol w:w="2623"/>
        <w:gridCol w:w="2927"/>
        <w:gridCol w:w="4440"/>
      </w:tblGrid>
      <w:tr w:rsidR="00DF0889" w:rsidRPr="00DF0889" w:rsidTr="00DF0889">
        <w:trPr>
          <w:tblCellSpacing w:w="0" w:type="dxa"/>
        </w:trPr>
        <w:tc>
          <w:tcPr>
            <w:tcW w:w="1300" w:type="pct"/>
            <w:shd w:val="clear" w:color="auto" w:fill="FFFFFF"/>
            <w:hideMark/>
          </w:tcPr>
          <w:p w:rsidR="00DF0889" w:rsidRPr="00DF0889" w:rsidRDefault="00DF0889" w:rsidP="000E42B1">
            <w:pPr>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rPr>
              <w:br/>
            </w:r>
            <w:proofErr w:type="spellStart"/>
            <w:r w:rsidRPr="00DF0889">
              <w:rPr>
                <w:rFonts w:ascii="Arial" w:eastAsia="Times New Roman" w:hAnsi="Arial" w:cs="Arial"/>
                <w:color w:val="000000"/>
                <w:sz w:val="24"/>
                <w:szCs w:val="18"/>
              </w:rPr>
              <w:t>Người</w:t>
            </w:r>
            <w:proofErr w:type="spell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bệnh</w:t>
            </w:r>
            <w:proofErr w:type="spellEnd"/>
            <w:r w:rsidRPr="00DF0889">
              <w:rPr>
                <w:rFonts w:ascii="Arial" w:eastAsia="Times New Roman" w:hAnsi="Arial" w:cs="Arial"/>
                <w:color w:val="000000"/>
                <w:sz w:val="24"/>
                <w:szCs w:val="18"/>
              </w:rPr>
              <w:br/>
            </w:r>
            <w:r w:rsidRPr="00DF0889">
              <w:rPr>
                <w:rFonts w:ascii="Arial" w:eastAsia="Times New Roman" w:hAnsi="Arial" w:cs="Arial"/>
                <w:i/>
                <w:iCs/>
                <w:color w:val="000000"/>
                <w:sz w:val="24"/>
                <w:szCs w:val="18"/>
              </w:rPr>
              <w:t>(</w:t>
            </w:r>
            <w:proofErr w:type="spellStart"/>
            <w:r w:rsidRPr="00DF0889">
              <w:rPr>
                <w:rFonts w:ascii="Arial" w:eastAsia="Times New Roman" w:hAnsi="Arial" w:cs="Arial"/>
                <w:i/>
                <w:iCs/>
                <w:color w:val="000000"/>
                <w:sz w:val="24"/>
                <w:szCs w:val="18"/>
              </w:rPr>
              <w:t>ký</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và</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ghi</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rõ</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họ</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tên</w:t>
            </w:r>
            <w:proofErr w:type="spellEnd"/>
            <w:r w:rsidRPr="00DF0889">
              <w:rPr>
                <w:rFonts w:ascii="Arial" w:eastAsia="Times New Roman" w:hAnsi="Arial" w:cs="Arial"/>
                <w:i/>
                <w:iCs/>
                <w:color w:val="000000"/>
                <w:sz w:val="24"/>
                <w:szCs w:val="18"/>
              </w:rPr>
              <w:t>)</w:t>
            </w:r>
          </w:p>
        </w:tc>
        <w:tc>
          <w:tcPr>
            <w:tcW w:w="1450" w:type="pct"/>
            <w:shd w:val="clear" w:color="auto" w:fill="FFFFFF"/>
            <w:hideMark/>
          </w:tcPr>
          <w:p w:rsidR="00DF0889" w:rsidRPr="00DF0889" w:rsidRDefault="00DF0889" w:rsidP="000E42B1">
            <w:pPr>
              <w:spacing w:before="120" w:after="120" w:line="234" w:lineRule="atLeast"/>
              <w:rPr>
                <w:rFonts w:ascii="Arial" w:eastAsia="Times New Roman" w:hAnsi="Arial" w:cs="Arial"/>
                <w:color w:val="000000"/>
                <w:sz w:val="24"/>
                <w:szCs w:val="18"/>
              </w:rPr>
            </w:pPr>
            <w:r w:rsidRPr="00DF0889">
              <w:rPr>
                <w:rFonts w:ascii="Arial" w:eastAsia="Times New Roman" w:hAnsi="Arial" w:cs="Arial"/>
                <w:color w:val="000000"/>
                <w:sz w:val="24"/>
                <w:szCs w:val="18"/>
              </w:rPr>
              <w:br/>
            </w:r>
            <w:proofErr w:type="spellStart"/>
            <w:r w:rsidRPr="00DF0889">
              <w:rPr>
                <w:rFonts w:ascii="Arial" w:eastAsia="Times New Roman" w:hAnsi="Arial" w:cs="Arial"/>
                <w:color w:val="000000"/>
                <w:sz w:val="24"/>
                <w:szCs w:val="18"/>
              </w:rPr>
              <w:t>Người</w:t>
            </w:r>
            <w:proofErr w:type="spell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cấp</w:t>
            </w:r>
            <w:proofErr w:type="spell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phát</w:t>
            </w:r>
            <w:proofErr w:type="spellEnd"/>
            <w:r w:rsidRPr="00DF0889">
              <w:rPr>
                <w:rFonts w:ascii="Arial" w:eastAsia="Times New Roman" w:hAnsi="Arial" w:cs="Arial"/>
                <w:color w:val="000000"/>
                <w:sz w:val="24"/>
                <w:szCs w:val="18"/>
              </w:rPr>
              <w:br/>
            </w:r>
            <w:r w:rsidRPr="00DF0889">
              <w:rPr>
                <w:rFonts w:ascii="Arial" w:eastAsia="Times New Roman" w:hAnsi="Arial" w:cs="Arial"/>
                <w:i/>
                <w:iCs/>
                <w:color w:val="000000"/>
                <w:sz w:val="24"/>
                <w:szCs w:val="18"/>
              </w:rPr>
              <w:t>(</w:t>
            </w:r>
            <w:proofErr w:type="spellStart"/>
            <w:r w:rsidRPr="00DF0889">
              <w:rPr>
                <w:rFonts w:ascii="Arial" w:eastAsia="Times New Roman" w:hAnsi="Arial" w:cs="Arial"/>
                <w:i/>
                <w:iCs/>
                <w:color w:val="000000"/>
                <w:sz w:val="24"/>
                <w:szCs w:val="18"/>
              </w:rPr>
              <w:t>ký</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và</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ghi</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rõ</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họ</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tên</w:t>
            </w:r>
            <w:proofErr w:type="spellEnd"/>
            <w:r w:rsidRPr="00DF0889">
              <w:rPr>
                <w:rFonts w:ascii="Arial" w:eastAsia="Times New Roman" w:hAnsi="Arial" w:cs="Arial"/>
                <w:i/>
                <w:iCs/>
                <w:color w:val="000000"/>
                <w:sz w:val="24"/>
                <w:szCs w:val="18"/>
              </w:rPr>
              <w:t>)</w:t>
            </w:r>
          </w:p>
        </w:tc>
        <w:tc>
          <w:tcPr>
            <w:tcW w:w="2200" w:type="pct"/>
            <w:shd w:val="clear" w:color="auto" w:fill="FFFFFF"/>
            <w:hideMark/>
          </w:tcPr>
          <w:p w:rsidR="00DF0889" w:rsidRPr="00DF0889" w:rsidRDefault="00DF0889" w:rsidP="000E42B1">
            <w:pPr>
              <w:spacing w:before="120" w:after="120" w:line="234" w:lineRule="atLeast"/>
              <w:rPr>
                <w:rFonts w:ascii="Arial" w:eastAsia="Times New Roman" w:hAnsi="Arial" w:cs="Arial"/>
                <w:color w:val="000000"/>
                <w:sz w:val="24"/>
                <w:szCs w:val="18"/>
              </w:rPr>
            </w:pPr>
            <w:proofErr w:type="gramStart"/>
            <w:r w:rsidRPr="00DF0889">
              <w:rPr>
                <w:rFonts w:ascii="Arial" w:eastAsia="Times New Roman" w:hAnsi="Arial" w:cs="Arial"/>
                <w:color w:val="000000"/>
                <w:sz w:val="24"/>
                <w:szCs w:val="18"/>
              </w:rPr>
              <w:t>……...,</w:t>
            </w:r>
            <w:proofErr w:type="gram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ngày</w:t>
            </w:r>
            <w:proofErr w:type="spellEnd"/>
            <w:r w:rsidRPr="00DF0889">
              <w:rPr>
                <w:rFonts w:ascii="Arial" w:eastAsia="Times New Roman" w:hAnsi="Arial" w:cs="Arial"/>
                <w:color w:val="000000"/>
                <w:sz w:val="24"/>
                <w:szCs w:val="18"/>
              </w:rPr>
              <w:t xml:space="preserve"> …. </w:t>
            </w:r>
            <w:proofErr w:type="spellStart"/>
            <w:proofErr w:type="gramStart"/>
            <w:r w:rsidRPr="00DF0889">
              <w:rPr>
                <w:rFonts w:ascii="Arial" w:eastAsia="Times New Roman" w:hAnsi="Arial" w:cs="Arial"/>
                <w:color w:val="000000"/>
                <w:sz w:val="24"/>
                <w:szCs w:val="18"/>
              </w:rPr>
              <w:t>tháng</w:t>
            </w:r>
            <w:proofErr w:type="spellEnd"/>
            <w:proofErr w:type="gramEnd"/>
            <w:r w:rsidRPr="00DF0889">
              <w:rPr>
                <w:rFonts w:ascii="Arial" w:eastAsia="Times New Roman" w:hAnsi="Arial" w:cs="Arial"/>
                <w:color w:val="000000"/>
                <w:sz w:val="24"/>
                <w:szCs w:val="18"/>
              </w:rPr>
              <w:t xml:space="preserve"> …. </w:t>
            </w:r>
            <w:proofErr w:type="spellStart"/>
            <w:proofErr w:type="gramStart"/>
            <w:r w:rsidRPr="00DF0889">
              <w:rPr>
                <w:rFonts w:ascii="Arial" w:eastAsia="Times New Roman" w:hAnsi="Arial" w:cs="Arial"/>
                <w:color w:val="000000"/>
                <w:sz w:val="24"/>
                <w:szCs w:val="18"/>
              </w:rPr>
              <w:t>năm</w:t>
            </w:r>
            <w:proofErr w:type="spellEnd"/>
            <w:proofErr w:type="gramEnd"/>
            <w:r w:rsidRPr="00DF0889">
              <w:rPr>
                <w:rFonts w:ascii="Arial" w:eastAsia="Times New Roman" w:hAnsi="Arial" w:cs="Arial"/>
                <w:color w:val="000000"/>
                <w:sz w:val="24"/>
                <w:szCs w:val="18"/>
              </w:rPr>
              <w:t xml:space="preserve"> 20…..</w:t>
            </w:r>
            <w:r w:rsidRPr="00DF0889">
              <w:rPr>
                <w:rFonts w:ascii="Arial" w:eastAsia="Times New Roman" w:hAnsi="Arial" w:cs="Arial"/>
                <w:color w:val="000000"/>
                <w:sz w:val="24"/>
                <w:szCs w:val="18"/>
              </w:rPr>
              <w:br/>
            </w:r>
            <w:proofErr w:type="spellStart"/>
            <w:r w:rsidRPr="00DF0889">
              <w:rPr>
                <w:rFonts w:ascii="Arial" w:eastAsia="Times New Roman" w:hAnsi="Arial" w:cs="Arial"/>
                <w:color w:val="000000"/>
                <w:sz w:val="24"/>
                <w:szCs w:val="18"/>
              </w:rPr>
              <w:t>Thầy</w:t>
            </w:r>
            <w:proofErr w:type="spell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thuốc</w:t>
            </w:r>
            <w:proofErr w:type="spell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kê</w:t>
            </w:r>
            <w:proofErr w:type="spellEnd"/>
            <w:r w:rsidRPr="00DF0889">
              <w:rPr>
                <w:rFonts w:ascii="Arial" w:eastAsia="Times New Roman" w:hAnsi="Arial" w:cs="Arial"/>
                <w:color w:val="000000"/>
                <w:sz w:val="24"/>
                <w:szCs w:val="18"/>
              </w:rPr>
              <w:t xml:space="preserve"> </w:t>
            </w:r>
            <w:proofErr w:type="spellStart"/>
            <w:r w:rsidRPr="00DF0889">
              <w:rPr>
                <w:rFonts w:ascii="Arial" w:eastAsia="Times New Roman" w:hAnsi="Arial" w:cs="Arial"/>
                <w:color w:val="000000"/>
                <w:sz w:val="24"/>
                <w:szCs w:val="18"/>
              </w:rPr>
              <w:t>đơn</w:t>
            </w:r>
            <w:proofErr w:type="spellEnd"/>
            <w:r w:rsidRPr="00DF0889">
              <w:rPr>
                <w:rFonts w:ascii="Arial" w:eastAsia="Times New Roman" w:hAnsi="Arial" w:cs="Arial"/>
                <w:color w:val="000000"/>
                <w:sz w:val="24"/>
                <w:szCs w:val="18"/>
              </w:rPr>
              <w:br/>
            </w:r>
            <w:r w:rsidRPr="00DF0889">
              <w:rPr>
                <w:rFonts w:ascii="Arial" w:eastAsia="Times New Roman" w:hAnsi="Arial" w:cs="Arial"/>
                <w:i/>
                <w:iCs/>
                <w:color w:val="000000"/>
                <w:sz w:val="24"/>
                <w:szCs w:val="18"/>
              </w:rPr>
              <w:t>(</w:t>
            </w:r>
            <w:proofErr w:type="spellStart"/>
            <w:r w:rsidRPr="00DF0889">
              <w:rPr>
                <w:rFonts w:ascii="Arial" w:eastAsia="Times New Roman" w:hAnsi="Arial" w:cs="Arial"/>
                <w:i/>
                <w:iCs/>
                <w:color w:val="000000"/>
                <w:sz w:val="24"/>
                <w:szCs w:val="18"/>
              </w:rPr>
              <w:t>ký</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và</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ghi</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rõ</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họ</w:t>
            </w:r>
            <w:proofErr w:type="spellEnd"/>
            <w:r w:rsidRPr="00DF0889">
              <w:rPr>
                <w:rFonts w:ascii="Arial" w:eastAsia="Times New Roman" w:hAnsi="Arial" w:cs="Arial"/>
                <w:i/>
                <w:iCs/>
                <w:color w:val="000000"/>
                <w:sz w:val="24"/>
                <w:szCs w:val="18"/>
              </w:rPr>
              <w:t xml:space="preserve"> </w:t>
            </w:r>
            <w:proofErr w:type="spellStart"/>
            <w:r w:rsidRPr="00DF0889">
              <w:rPr>
                <w:rFonts w:ascii="Arial" w:eastAsia="Times New Roman" w:hAnsi="Arial" w:cs="Arial"/>
                <w:i/>
                <w:iCs/>
                <w:color w:val="000000"/>
                <w:sz w:val="24"/>
                <w:szCs w:val="18"/>
              </w:rPr>
              <w:t>tên</w:t>
            </w:r>
            <w:proofErr w:type="spellEnd"/>
            <w:r w:rsidRPr="00DF0889">
              <w:rPr>
                <w:rFonts w:ascii="Arial" w:eastAsia="Times New Roman" w:hAnsi="Arial" w:cs="Arial"/>
                <w:i/>
                <w:iCs/>
                <w:color w:val="000000"/>
                <w:sz w:val="24"/>
                <w:szCs w:val="18"/>
              </w:rPr>
              <w:t>)</w:t>
            </w:r>
          </w:p>
        </w:tc>
      </w:tr>
    </w:tbl>
    <w:p w:rsidR="004C7BBF" w:rsidRPr="00DF0889" w:rsidRDefault="004C7BBF" w:rsidP="00DF0889">
      <w:pPr>
        <w:jc w:val="both"/>
        <w:rPr>
          <w:sz w:val="32"/>
        </w:rPr>
      </w:pPr>
    </w:p>
    <w:sectPr w:rsidR="004C7BBF" w:rsidRPr="00DF0889" w:rsidSect="00DF0889">
      <w:pgSz w:w="12240" w:h="15840"/>
      <w:pgMar w:top="1260" w:right="81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DF0889"/>
    <w:rsid w:val="000E42B1"/>
    <w:rsid w:val="004C7BBF"/>
    <w:rsid w:val="00DF08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B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088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F0889"/>
    <w:rPr>
      <w:color w:val="0000FF"/>
      <w:u w:val="single"/>
    </w:rPr>
  </w:style>
  <w:style w:type="character" w:styleId="FollowedHyperlink">
    <w:name w:val="FollowedHyperlink"/>
    <w:basedOn w:val="DefaultParagraphFont"/>
    <w:uiPriority w:val="99"/>
    <w:semiHidden/>
    <w:unhideWhenUsed/>
    <w:rsid w:val="00DF0889"/>
    <w:rPr>
      <w:color w:val="800080"/>
      <w:u w:val="single"/>
    </w:rPr>
  </w:style>
</w:styles>
</file>

<file path=word/webSettings.xml><?xml version="1.0" encoding="utf-8"?>
<w:webSettings xmlns:r="http://schemas.openxmlformats.org/officeDocument/2006/relationships" xmlns:w="http://schemas.openxmlformats.org/wordprocessingml/2006/main">
  <w:divs>
    <w:div w:id="174105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2301</Words>
  <Characters>13116</Characters>
  <Application>Microsoft Office Word</Application>
  <DocSecurity>0</DocSecurity>
  <Lines>109</Lines>
  <Paragraphs>30</Paragraphs>
  <ScaleCrop>false</ScaleCrop>
  <Company/>
  <LinksUpToDate>false</LinksUpToDate>
  <CharactersWithSpaces>15387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YHCT</dc:creator>
  <cp:lastModifiedBy>YHCT</cp:lastModifiedBy>
  <cp:revision>2</cp:revision>
  <dcterms:created xsi:type="dcterms:W3CDTF">2020-07-22T07:15:00Z</dcterms:created>
  <dcterms:modified xsi:type="dcterms:W3CDTF">2020-07-22T07:20:00Z</dcterms:modified>
</cp:coreProperties>
</file>